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34" w:rsidRDefault="00654925" w:rsidP="0065492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54925">
        <w:rPr>
          <w:rFonts w:ascii="Times New Roman" w:hAnsi="Times New Roman" w:cs="Times New Roman"/>
          <w:b/>
          <w:i/>
          <w:sz w:val="40"/>
          <w:szCs w:val="40"/>
        </w:rPr>
        <w:t>Памятка родителям для организации занятий по заданию логопеда</w:t>
      </w:r>
    </w:p>
    <w:p w:rsidR="00654925" w:rsidRDefault="00654925" w:rsidP="00654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закрепления результатов логопедической работы, ваши дети нуждаются в совместных домашних мероприятиях.</w:t>
      </w:r>
    </w:p>
    <w:p w:rsidR="00654925" w:rsidRDefault="00654925" w:rsidP="00654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Заниматься с детьми 15-20 минут должно быть закреплено в режиме дня, что дисциплинирует ребёнка, помогает усвоить учебный материал. </w:t>
      </w:r>
    </w:p>
    <w:p w:rsidR="00654925" w:rsidRDefault="00654925" w:rsidP="00654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получении задания внимательно ознакомьтесь с его содержанием, убедитесь в том, что оно вами понятно. В случаях затруднений проконсультируйтесь с логопедом.</w:t>
      </w:r>
    </w:p>
    <w:p w:rsidR="00654925" w:rsidRDefault="00654925" w:rsidP="00654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Заниматься можно во время прогулок, поездок. Но некоторые виды занятий требуют обязательной спокойной </w:t>
      </w:r>
      <w:r w:rsidR="00157684">
        <w:rPr>
          <w:rFonts w:ascii="Times New Roman" w:hAnsi="Times New Roman" w:cs="Times New Roman"/>
          <w:sz w:val="28"/>
          <w:szCs w:val="28"/>
        </w:rPr>
        <w:t>обстановки, а также отсутствия отвлекающих факторов.</w:t>
      </w:r>
    </w:p>
    <w:p w:rsidR="00157684" w:rsidRDefault="00157684" w:rsidP="00654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Занятия должны быть непродолжительными, не вызывать утомления, пресыщения. Необходимо поддерживать у ребёнка желание заниматься, стимулировать его к дальнейшей работе, поощрять успехи, учить преодолевать трудности.</w:t>
      </w:r>
    </w:p>
    <w:p w:rsidR="00157684" w:rsidRDefault="00157684" w:rsidP="00654925">
      <w:pPr>
        <w:rPr>
          <w:rFonts w:ascii="Times New Roman" w:hAnsi="Times New Roman" w:cs="Times New Roman"/>
          <w:sz w:val="28"/>
          <w:szCs w:val="28"/>
        </w:rPr>
      </w:pPr>
    </w:p>
    <w:p w:rsidR="00157684" w:rsidRDefault="00157684" w:rsidP="00654925">
      <w:pPr>
        <w:rPr>
          <w:rFonts w:ascii="Times New Roman" w:hAnsi="Times New Roman" w:cs="Times New Roman"/>
          <w:sz w:val="28"/>
          <w:szCs w:val="28"/>
        </w:rPr>
      </w:pPr>
      <w:r w:rsidRPr="00157684">
        <w:rPr>
          <w:rFonts w:ascii="Times New Roman" w:hAnsi="Times New Roman" w:cs="Times New Roman"/>
          <w:b/>
          <w:sz w:val="28"/>
          <w:szCs w:val="28"/>
        </w:rPr>
        <w:t>НЕ БЕРИТЕ</w:t>
      </w:r>
      <w:r>
        <w:rPr>
          <w:rFonts w:ascii="Times New Roman" w:hAnsi="Times New Roman" w:cs="Times New Roman"/>
          <w:sz w:val="28"/>
          <w:szCs w:val="28"/>
        </w:rPr>
        <w:t xml:space="preserve"> на себя то, что ребёнок может и должен сделать самостоятельно.</w:t>
      </w:r>
    </w:p>
    <w:p w:rsidR="00157684" w:rsidRDefault="00157684" w:rsidP="00654925">
      <w:pPr>
        <w:rPr>
          <w:rFonts w:ascii="Times New Roman" w:hAnsi="Times New Roman" w:cs="Times New Roman"/>
          <w:sz w:val="28"/>
          <w:szCs w:val="28"/>
        </w:rPr>
      </w:pPr>
      <w:r w:rsidRPr="00157684">
        <w:rPr>
          <w:rFonts w:ascii="Times New Roman" w:hAnsi="Times New Roman" w:cs="Times New Roman"/>
          <w:b/>
          <w:sz w:val="28"/>
          <w:szCs w:val="28"/>
        </w:rPr>
        <w:t>СТАРАЙТЕСЬ</w:t>
      </w:r>
      <w:r>
        <w:rPr>
          <w:rFonts w:ascii="Times New Roman" w:hAnsi="Times New Roman" w:cs="Times New Roman"/>
          <w:sz w:val="28"/>
          <w:szCs w:val="28"/>
        </w:rPr>
        <w:t xml:space="preserve"> как можно чаще намеренно ставить малыша в ситуацию выбора, когда ему необходимо самому принять решение.</w:t>
      </w:r>
    </w:p>
    <w:p w:rsidR="00157684" w:rsidRDefault="00157684" w:rsidP="00654925">
      <w:pPr>
        <w:rPr>
          <w:rFonts w:ascii="Times New Roman" w:hAnsi="Times New Roman" w:cs="Times New Roman"/>
          <w:sz w:val="28"/>
          <w:szCs w:val="28"/>
        </w:rPr>
      </w:pPr>
      <w:r w:rsidRPr="00157684">
        <w:rPr>
          <w:rFonts w:ascii="Times New Roman" w:hAnsi="Times New Roman" w:cs="Times New Roman"/>
          <w:b/>
          <w:sz w:val="28"/>
          <w:szCs w:val="28"/>
        </w:rPr>
        <w:t>ПООЩРЯЙТЕ</w:t>
      </w:r>
      <w:r>
        <w:rPr>
          <w:rFonts w:ascii="Times New Roman" w:hAnsi="Times New Roman" w:cs="Times New Roman"/>
          <w:sz w:val="28"/>
          <w:szCs w:val="28"/>
        </w:rPr>
        <w:t xml:space="preserve"> инициативу и самостоятельность ребёнка, с юмором относитесь к его неудачам, спокойно реагируйте на ошибки и учитесь извлекать из них полезные уроки.</w:t>
      </w:r>
    </w:p>
    <w:p w:rsidR="00157684" w:rsidRDefault="00157684" w:rsidP="00654925">
      <w:pPr>
        <w:rPr>
          <w:rFonts w:ascii="Times New Roman" w:hAnsi="Times New Roman" w:cs="Times New Roman"/>
          <w:sz w:val="28"/>
          <w:szCs w:val="28"/>
        </w:rPr>
      </w:pPr>
    </w:p>
    <w:p w:rsidR="00157684" w:rsidRDefault="00157684" w:rsidP="00654925">
      <w:pPr>
        <w:rPr>
          <w:rFonts w:ascii="Times New Roman" w:hAnsi="Times New Roman" w:cs="Times New Roman"/>
          <w:sz w:val="28"/>
          <w:szCs w:val="28"/>
        </w:rPr>
      </w:pPr>
    </w:p>
    <w:p w:rsidR="00157684" w:rsidRDefault="00157684" w:rsidP="00654925">
      <w:pPr>
        <w:rPr>
          <w:rFonts w:ascii="Times New Roman" w:hAnsi="Times New Roman" w:cs="Times New Roman"/>
          <w:sz w:val="28"/>
          <w:szCs w:val="28"/>
        </w:rPr>
      </w:pPr>
    </w:p>
    <w:p w:rsidR="00157684" w:rsidRDefault="00157684" w:rsidP="00654925">
      <w:pPr>
        <w:rPr>
          <w:rFonts w:ascii="Times New Roman" w:hAnsi="Times New Roman" w:cs="Times New Roman"/>
          <w:sz w:val="28"/>
          <w:szCs w:val="28"/>
        </w:rPr>
      </w:pPr>
    </w:p>
    <w:p w:rsidR="00157684" w:rsidRDefault="00157684" w:rsidP="0065492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157684">
        <w:rPr>
          <w:rFonts w:ascii="Times New Roman" w:hAnsi="Times New Roman" w:cs="Times New Roman"/>
          <w:i/>
          <w:sz w:val="28"/>
          <w:szCs w:val="28"/>
        </w:rPr>
        <w:t>Учитель-логопед Свистунова М.И.</w:t>
      </w:r>
    </w:p>
    <w:p w:rsidR="00A030DE" w:rsidRDefault="00A030DE" w:rsidP="00654925">
      <w:pPr>
        <w:rPr>
          <w:rFonts w:ascii="Times New Roman" w:hAnsi="Times New Roman" w:cs="Times New Roman"/>
          <w:i/>
          <w:sz w:val="28"/>
          <w:szCs w:val="28"/>
        </w:rPr>
      </w:pPr>
    </w:p>
    <w:p w:rsidR="00A030DE" w:rsidRPr="008859F5" w:rsidRDefault="00A030DE" w:rsidP="00A030D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859F5">
        <w:rPr>
          <w:rFonts w:ascii="Times New Roman" w:hAnsi="Times New Roman" w:cs="Times New Roman"/>
          <w:b/>
          <w:i/>
          <w:sz w:val="32"/>
          <w:szCs w:val="32"/>
        </w:rPr>
        <w:lastRenderedPageBreak/>
        <w:t>Взаимодействие воспитателя и учителя-логопеда.</w:t>
      </w:r>
    </w:p>
    <w:p w:rsidR="00A030DE" w:rsidRDefault="00A030DE" w:rsidP="00A03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Ведущая роль логопеда в педагогическом процессе объясняется тем, что логопед как специалист лучше знает речевые особенности и возможности детей с разной речевой патологией, степень отставания в речевом развитии сравнительно с возрастной нормой, динамику коррекционной работы, а также принципы, методы и приёмы формирования правильных речевых навыков у детей с речевой патологией.</w:t>
      </w:r>
    </w:p>
    <w:p w:rsidR="00A030DE" w:rsidRDefault="00A030DE" w:rsidP="00A03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Воспитателям следует слышать дефекты речи детей не только в фонетическом, но и грамматическом её оформлении и знать, что ошибки детей – не случайность, а симптом их речевого неблагополучия.</w:t>
      </w:r>
    </w:p>
    <w:p w:rsidR="00A030DE" w:rsidRDefault="00A030DE" w:rsidP="00A030D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30DE">
        <w:rPr>
          <w:rFonts w:ascii="Times New Roman" w:hAnsi="Times New Roman" w:cs="Times New Roman"/>
          <w:i/>
          <w:sz w:val="28"/>
          <w:szCs w:val="28"/>
        </w:rPr>
        <w:t>Вместе с тем речь воспитателей должна быть предельно грамотной, фонетически правильной, так как она служит образцом для детей с речевой патологией.</w:t>
      </w:r>
    </w:p>
    <w:p w:rsidR="00A030DE" w:rsidRDefault="00A030DE" w:rsidP="00A030D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Логопед осуществляет формирование навыков правильной речи, а воспитатель занимается закреплением этих навыков.</w:t>
      </w:r>
    </w:p>
    <w:p w:rsidR="00A030DE" w:rsidRDefault="008859F5" w:rsidP="00A030D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030DE">
        <w:rPr>
          <w:rFonts w:ascii="Times New Roman" w:hAnsi="Times New Roman" w:cs="Times New Roman"/>
          <w:i/>
          <w:sz w:val="28"/>
          <w:szCs w:val="28"/>
        </w:rPr>
        <w:t>Для плодотворной работы по преодолению речевых дефектов у детей в работе с воспитателями используются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8859F5" w:rsidRDefault="008859F5" w:rsidP="00A030D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ведение тетради взаимодействия логопеда и воспитателей с рекомендациями и заданиями;</w:t>
      </w:r>
    </w:p>
    <w:p w:rsidR="008859F5" w:rsidRDefault="008859F5" w:rsidP="00A030D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проведение систематических упражнений для развития дыхания, артикуляционной моторики;</w:t>
      </w:r>
    </w:p>
    <w:p w:rsidR="008859F5" w:rsidRDefault="008859F5" w:rsidP="00A030D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создание в группе условий, способствующих активизации речи детей;</w:t>
      </w:r>
    </w:p>
    <w:p w:rsidR="008859F5" w:rsidRDefault="008859F5" w:rsidP="00A030D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систематический контроль за речью детей не только во время занятий, но и в режимные моменты.</w:t>
      </w:r>
    </w:p>
    <w:p w:rsidR="008859F5" w:rsidRDefault="008859F5" w:rsidP="00A030DE">
      <w:pPr>
        <w:rPr>
          <w:rFonts w:ascii="Times New Roman" w:hAnsi="Times New Roman" w:cs="Times New Roman"/>
          <w:sz w:val="28"/>
          <w:szCs w:val="28"/>
        </w:rPr>
      </w:pPr>
    </w:p>
    <w:p w:rsidR="008859F5" w:rsidRDefault="008859F5" w:rsidP="00A030DE">
      <w:pPr>
        <w:rPr>
          <w:rFonts w:ascii="Times New Roman" w:hAnsi="Times New Roman" w:cs="Times New Roman"/>
          <w:sz w:val="28"/>
          <w:szCs w:val="28"/>
        </w:rPr>
      </w:pPr>
    </w:p>
    <w:p w:rsidR="008859F5" w:rsidRDefault="008859F5" w:rsidP="00A030DE">
      <w:pPr>
        <w:rPr>
          <w:rFonts w:ascii="Times New Roman" w:hAnsi="Times New Roman" w:cs="Times New Roman"/>
          <w:sz w:val="28"/>
          <w:szCs w:val="28"/>
        </w:rPr>
      </w:pPr>
    </w:p>
    <w:p w:rsidR="008859F5" w:rsidRDefault="008859F5" w:rsidP="00A030DE">
      <w:pPr>
        <w:rPr>
          <w:rFonts w:ascii="Times New Roman" w:hAnsi="Times New Roman" w:cs="Times New Roman"/>
          <w:sz w:val="28"/>
          <w:szCs w:val="28"/>
        </w:rPr>
      </w:pPr>
    </w:p>
    <w:p w:rsidR="008859F5" w:rsidRDefault="008859F5" w:rsidP="00A030DE">
      <w:pPr>
        <w:rPr>
          <w:rFonts w:ascii="Times New Roman" w:hAnsi="Times New Roman" w:cs="Times New Roman"/>
          <w:sz w:val="28"/>
          <w:szCs w:val="28"/>
        </w:rPr>
      </w:pPr>
    </w:p>
    <w:p w:rsidR="008859F5" w:rsidRDefault="008859F5" w:rsidP="00A030DE">
      <w:pPr>
        <w:rPr>
          <w:rFonts w:ascii="Times New Roman" w:hAnsi="Times New Roman" w:cs="Times New Roman"/>
          <w:b/>
          <w:sz w:val="28"/>
          <w:szCs w:val="28"/>
        </w:rPr>
      </w:pPr>
      <w:r w:rsidRPr="008859F5">
        <w:rPr>
          <w:rFonts w:ascii="Times New Roman" w:hAnsi="Times New Roman" w:cs="Times New Roman"/>
          <w:b/>
          <w:sz w:val="28"/>
          <w:szCs w:val="28"/>
        </w:rPr>
        <w:t>Учитель-логопед Свистунова Мария Игоревна</w:t>
      </w:r>
    </w:p>
    <w:p w:rsidR="0000784D" w:rsidRDefault="0000784D" w:rsidP="00A030DE">
      <w:pPr>
        <w:rPr>
          <w:rFonts w:ascii="Times New Roman" w:hAnsi="Times New Roman" w:cs="Times New Roman"/>
          <w:b/>
          <w:sz w:val="28"/>
          <w:szCs w:val="28"/>
        </w:rPr>
      </w:pPr>
    </w:p>
    <w:p w:rsidR="0000784D" w:rsidRDefault="0000784D" w:rsidP="0000784D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0784D">
        <w:rPr>
          <w:rFonts w:ascii="Times New Roman" w:hAnsi="Times New Roman" w:cs="Times New Roman"/>
          <w:b/>
          <w:i/>
          <w:sz w:val="28"/>
          <w:szCs w:val="28"/>
        </w:rPr>
        <w:t xml:space="preserve">Тетрадь взаимодействия логопеда </w:t>
      </w:r>
    </w:p>
    <w:p w:rsidR="0000784D" w:rsidRDefault="0000784D" w:rsidP="0000784D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0784D">
        <w:rPr>
          <w:rFonts w:ascii="Times New Roman" w:hAnsi="Times New Roman" w:cs="Times New Roman"/>
          <w:b/>
          <w:i/>
          <w:sz w:val="28"/>
          <w:szCs w:val="28"/>
        </w:rPr>
        <w:t>и воспитателей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0784D">
        <w:rPr>
          <w:rFonts w:ascii="Times New Roman" w:hAnsi="Times New Roman" w:cs="Times New Roman"/>
          <w:b/>
          <w:i/>
          <w:sz w:val="28"/>
          <w:szCs w:val="28"/>
        </w:rPr>
        <w:t>старшей группы</w:t>
      </w:r>
    </w:p>
    <w:p w:rsidR="0000784D" w:rsidRDefault="0000784D" w:rsidP="0000784D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2017-2018 учебный год </w:t>
      </w:r>
    </w:p>
    <w:p w:rsidR="00FB45DE" w:rsidRDefault="00FB45DE" w:rsidP="0000784D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FB45DE" w:rsidRDefault="00FB45DE" w:rsidP="0000784D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FB45DE" w:rsidRDefault="00FB45DE" w:rsidP="0000784D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FB45DE" w:rsidRPr="00FB45DE" w:rsidRDefault="00FB45DE" w:rsidP="00FB45DE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B45DE">
        <w:rPr>
          <w:rFonts w:ascii="Times New Roman" w:hAnsi="Times New Roman" w:cs="Times New Roman"/>
          <w:b/>
          <w:i/>
          <w:sz w:val="32"/>
          <w:szCs w:val="32"/>
        </w:rPr>
        <w:t>ЗАНЯТИЯ ВОСПИТАТЕЛЕЙ ПО ЗАДАНИЮ ЛОГОПЕДА ПРОВОДЯТСЯ 2 РАЗА В НЕДЕЛЮ ВО ВТОРУЮ ПОЛОВИНУ ДНЯ, В ТЕЧЕНИЕ 10-15 МИНУТ</w:t>
      </w:r>
    </w:p>
    <w:sectPr w:rsidR="00FB45DE" w:rsidRPr="00FB45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25" w:rsidRDefault="00654925" w:rsidP="00654925">
      <w:pPr>
        <w:spacing w:after="0" w:line="240" w:lineRule="auto"/>
      </w:pPr>
      <w:r>
        <w:separator/>
      </w:r>
    </w:p>
  </w:endnote>
  <w:endnote w:type="continuationSeparator" w:id="0">
    <w:p w:rsidR="00654925" w:rsidRDefault="00654925" w:rsidP="0065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25" w:rsidRDefault="006549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25" w:rsidRDefault="006549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25" w:rsidRDefault="006549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25" w:rsidRDefault="00654925" w:rsidP="00654925">
      <w:pPr>
        <w:spacing w:after="0" w:line="240" w:lineRule="auto"/>
      </w:pPr>
      <w:r>
        <w:separator/>
      </w:r>
    </w:p>
  </w:footnote>
  <w:footnote w:type="continuationSeparator" w:id="0">
    <w:p w:rsidR="00654925" w:rsidRDefault="00654925" w:rsidP="0065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25" w:rsidRDefault="006549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25" w:rsidRDefault="006549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25" w:rsidRDefault="006549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9B"/>
    <w:rsid w:val="0000784D"/>
    <w:rsid w:val="00157684"/>
    <w:rsid w:val="00654925"/>
    <w:rsid w:val="008859F5"/>
    <w:rsid w:val="00A030DE"/>
    <w:rsid w:val="00B1469B"/>
    <w:rsid w:val="00E43634"/>
    <w:rsid w:val="00FB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4925"/>
  </w:style>
  <w:style w:type="paragraph" w:styleId="a5">
    <w:name w:val="footer"/>
    <w:basedOn w:val="a"/>
    <w:link w:val="a6"/>
    <w:uiPriority w:val="99"/>
    <w:unhideWhenUsed/>
    <w:rsid w:val="0065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4925"/>
  </w:style>
  <w:style w:type="paragraph" w:styleId="a5">
    <w:name w:val="footer"/>
    <w:basedOn w:val="a"/>
    <w:link w:val="a6"/>
    <w:uiPriority w:val="99"/>
    <w:unhideWhenUsed/>
    <w:rsid w:val="0065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Кнопка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Кнопка">
      <a:majorFont>
        <a:latin typeface="Constantia"/>
        <a:ea typeface=""/>
        <a:cs typeface=""/>
        <a:font script="Jpan" typeface="HGS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Grek" typeface="Arial"/>
        <a:font script="Cyrl" typeface="Arial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нопк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>
            <a:tint val="93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satMod val="140000"/>
                <a:lumMod val="50000"/>
              </a:schemeClr>
              <a:schemeClr val="phClr">
                <a:tint val="95000"/>
                <a:satMod val="180000"/>
                <a:lumMod val="16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tint val="98000"/>
                <a:shade val="90000"/>
                <a:satMod val="120000"/>
                <a:lumMod val="54000"/>
              </a:schemeClr>
              <a:schemeClr val="phClr">
                <a:tint val="80000"/>
                <a:satMod val="160000"/>
                <a:lumMod val="14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2017-09-18T16:12:00Z</dcterms:created>
  <dcterms:modified xsi:type="dcterms:W3CDTF">2017-10-17T17:32:00Z</dcterms:modified>
</cp:coreProperties>
</file>