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C02EFD" w:rsidRDefault="00C02EFD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C5DCE" w:rsidRPr="00C02EFD" w:rsidRDefault="00D621F1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C02EFD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Муниципальное бюджетное дошкольное образовательное учреждение </w:t>
      </w:r>
      <w:proofErr w:type="spellStart"/>
      <w:r w:rsidRPr="00C02EFD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д</w:t>
      </w:r>
      <w:proofErr w:type="spellEnd"/>
      <w:r w:rsidRPr="00C02EFD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/с «Светлячок»</w:t>
      </w:r>
    </w:p>
    <w:p w:rsidR="00D621F1" w:rsidRDefault="00D621F1">
      <w:pPr>
        <w:rPr>
          <w:rFonts w:ascii="Times New Roman" w:hAnsi="Times New Roman" w:cs="Times New Roman"/>
          <w:sz w:val="28"/>
          <w:szCs w:val="28"/>
        </w:rPr>
      </w:pPr>
    </w:p>
    <w:p w:rsidR="00C02EFD" w:rsidRDefault="0007366F" w:rsidP="00C02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66F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4.75pt;height:95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ппликация "/>
          </v:shape>
        </w:pict>
      </w:r>
    </w:p>
    <w:p w:rsidR="00C02EFD" w:rsidRDefault="00C02EFD">
      <w:pPr>
        <w:rPr>
          <w:rFonts w:ascii="Times New Roman" w:hAnsi="Times New Roman" w:cs="Times New Roman"/>
          <w:sz w:val="28"/>
          <w:szCs w:val="28"/>
        </w:rPr>
      </w:pPr>
    </w:p>
    <w:p w:rsidR="00C02EFD" w:rsidRDefault="0007366F" w:rsidP="00C02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66F">
        <w:rPr>
          <w:rFonts w:ascii="Times New Roman" w:hAnsi="Times New Roman" w:cs="Times New Roman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374.25pt;height:89.25pt" adj="8717" fillcolor="gray" strokeweight="1pt">
            <v:fill r:id="rId4" o:title="Частый вертикальный" color2="yellow" type="pattern"/>
            <v:shadow on="t" opacity="52429f" offset="3pt"/>
            <v:textpath style="font-family:&quot;Arial Black&quot;;v-text-kern:t" trim="t" fitpath="t" xscale="f" string="«Кошкин дом»"/>
          </v:shape>
        </w:pict>
      </w:r>
    </w:p>
    <w:p w:rsidR="00C02EFD" w:rsidRDefault="00C02EFD">
      <w:pPr>
        <w:rPr>
          <w:rFonts w:ascii="Times New Roman" w:hAnsi="Times New Roman" w:cs="Times New Roman"/>
          <w:sz w:val="28"/>
          <w:szCs w:val="28"/>
        </w:rPr>
      </w:pPr>
    </w:p>
    <w:p w:rsidR="00C02EFD" w:rsidRDefault="00C02EFD" w:rsidP="00C02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1F1" w:rsidRPr="00C02EFD" w:rsidRDefault="00D621F1" w:rsidP="00C02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EFD">
        <w:rPr>
          <w:rFonts w:ascii="Times New Roman" w:hAnsi="Times New Roman" w:cs="Times New Roman"/>
          <w:b/>
          <w:sz w:val="28"/>
          <w:szCs w:val="28"/>
        </w:rPr>
        <w:t>(геометрические фигуры)</w:t>
      </w:r>
    </w:p>
    <w:p w:rsidR="00D621F1" w:rsidRDefault="00D621F1">
      <w:pPr>
        <w:rPr>
          <w:rFonts w:ascii="Times New Roman" w:hAnsi="Times New Roman" w:cs="Times New Roman"/>
          <w:sz w:val="28"/>
          <w:szCs w:val="28"/>
        </w:rPr>
      </w:pPr>
    </w:p>
    <w:p w:rsidR="00C02EFD" w:rsidRDefault="00C02EFD">
      <w:pPr>
        <w:rPr>
          <w:rFonts w:ascii="Times New Roman" w:hAnsi="Times New Roman" w:cs="Times New Roman"/>
          <w:sz w:val="28"/>
          <w:szCs w:val="28"/>
        </w:rPr>
      </w:pPr>
    </w:p>
    <w:p w:rsidR="00C02EFD" w:rsidRDefault="00C02EFD">
      <w:pPr>
        <w:rPr>
          <w:rFonts w:ascii="Times New Roman" w:hAnsi="Times New Roman" w:cs="Times New Roman"/>
          <w:sz w:val="28"/>
          <w:szCs w:val="28"/>
        </w:rPr>
      </w:pPr>
    </w:p>
    <w:p w:rsidR="00D621F1" w:rsidRPr="00C02EFD" w:rsidRDefault="00C02EFD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       Выполнила:  </w:t>
      </w:r>
    </w:p>
    <w:p w:rsidR="00D621F1" w:rsidRPr="00C02EFD" w:rsidRDefault="00D621F1" w:rsidP="00C02EFD">
      <w:pPr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02EF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Воспитатель </w:t>
      </w:r>
      <w:proofErr w:type="spellStart"/>
      <w:r w:rsidRPr="00C02EF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Малашенкова</w:t>
      </w:r>
      <w:proofErr w:type="spellEnd"/>
      <w:r w:rsidRPr="00C02EF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В.В.</w:t>
      </w:r>
    </w:p>
    <w:p w:rsidR="00D621F1" w:rsidRPr="00C02EFD" w:rsidRDefault="00D621F1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C02EFD" w:rsidRPr="00C02EFD" w:rsidRDefault="00C02EFD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C02EFD" w:rsidRPr="00C02EFD" w:rsidRDefault="00C02EFD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C02EFD" w:rsidRPr="00C02EFD" w:rsidRDefault="00C02EFD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D621F1" w:rsidRPr="00C02EFD" w:rsidRDefault="00D621F1" w:rsidP="00C02EF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C02EF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Богородицкое</w:t>
      </w:r>
      <w:proofErr w:type="spellEnd"/>
      <w:r w:rsidRPr="00C02EF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2018 год</w:t>
      </w:r>
    </w:p>
    <w:p w:rsidR="00D621F1" w:rsidRDefault="00D621F1">
      <w:pPr>
        <w:rPr>
          <w:rFonts w:ascii="Times New Roman" w:hAnsi="Times New Roman" w:cs="Times New Roman"/>
          <w:sz w:val="28"/>
          <w:szCs w:val="28"/>
        </w:rPr>
      </w:pPr>
    </w:p>
    <w:p w:rsidR="00D621F1" w:rsidRDefault="00D621F1">
      <w:pPr>
        <w:rPr>
          <w:rFonts w:ascii="Times New Roman" w:hAnsi="Times New Roman" w:cs="Times New Roman"/>
          <w:sz w:val="28"/>
          <w:szCs w:val="28"/>
        </w:rPr>
      </w:pPr>
    </w:p>
    <w:p w:rsidR="00D621F1" w:rsidRPr="005C4794" w:rsidRDefault="00D621F1">
      <w:pPr>
        <w:rPr>
          <w:rFonts w:ascii="Times New Roman" w:hAnsi="Times New Roman" w:cs="Times New Roman"/>
          <w:sz w:val="28"/>
          <w:szCs w:val="28"/>
        </w:rPr>
      </w:pPr>
      <w:r w:rsidRPr="005C479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5C4794">
        <w:rPr>
          <w:rFonts w:ascii="Times New Roman" w:hAnsi="Times New Roman" w:cs="Times New Roman"/>
          <w:sz w:val="28"/>
          <w:szCs w:val="28"/>
        </w:rPr>
        <w:t xml:space="preserve"> развивать математические навыки, мелкую моторику рук.</w:t>
      </w:r>
    </w:p>
    <w:p w:rsidR="00D621F1" w:rsidRPr="005C4794" w:rsidRDefault="00D621F1">
      <w:pPr>
        <w:rPr>
          <w:rFonts w:ascii="Times New Roman" w:hAnsi="Times New Roman" w:cs="Times New Roman"/>
          <w:sz w:val="28"/>
          <w:szCs w:val="28"/>
        </w:rPr>
      </w:pPr>
      <w:r w:rsidRPr="005C479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C4794">
        <w:rPr>
          <w:rFonts w:ascii="Times New Roman" w:hAnsi="Times New Roman" w:cs="Times New Roman"/>
          <w:sz w:val="28"/>
          <w:szCs w:val="28"/>
        </w:rPr>
        <w:t xml:space="preserve"> учить составлять аппликацию из геометрических фигур; закрепить сгибание, разрезание и вырезание.</w:t>
      </w:r>
    </w:p>
    <w:p w:rsidR="00221857" w:rsidRPr="005C4794" w:rsidRDefault="00221857" w:rsidP="005C4794">
      <w:pPr>
        <w:pStyle w:val="a5"/>
        <w:jc w:val="both"/>
        <w:rPr>
          <w:sz w:val="28"/>
          <w:szCs w:val="28"/>
        </w:rPr>
      </w:pPr>
      <w:r w:rsidRPr="005C4794">
        <w:rPr>
          <w:rStyle w:val="a4"/>
          <w:sz w:val="28"/>
          <w:szCs w:val="28"/>
        </w:rPr>
        <w:t>Аппликация из геометрических фигур</w:t>
      </w:r>
      <w:r w:rsidRPr="005C4794">
        <w:rPr>
          <w:sz w:val="28"/>
          <w:szCs w:val="28"/>
        </w:rPr>
        <w:t xml:space="preserve"> – это один из увлекательнейших и познавательных видов детского творчества, в результате которого получаются оригинальные и неповторимые поделки, изготовленные руками малышей. </w:t>
      </w:r>
    </w:p>
    <w:p w:rsidR="0061204A" w:rsidRPr="005C4794" w:rsidRDefault="005C4794" w:rsidP="005C4794">
      <w:pPr>
        <w:pStyle w:val="a5"/>
        <w:jc w:val="both"/>
        <w:rPr>
          <w:sz w:val="28"/>
          <w:szCs w:val="28"/>
        </w:rPr>
      </w:pPr>
      <w:r w:rsidRPr="005C4794">
        <w:rPr>
          <w:sz w:val="28"/>
          <w:szCs w:val="28"/>
        </w:rPr>
        <w:t xml:space="preserve">   </w:t>
      </w:r>
      <w:r w:rsidR="00221857" w:rsidRPr="005C4794">
        <w:rPr>
          <w:sz w:val="28"/>
          <w:szCs w:val="28"/>
        </w:rPr>
        <w:t xml:space="preserve">Вообще знакомиться с таким простым и доступным материалом, как бумага, ребятишки начинают еще в младшей группе детского сада, пытаясь создавать из неё с помощью педагогов  самые несложные работы. В основном в этот период используется техника обрывания отдельных элементов будущей картинки, или их заранее подготавливают (вырезают) воспитатели. Позже, в более старшем возрасте сада, когда дети осваивают ножницы, все необходимые составляющие </w:t>
      </w:r>
      <w:hyperlink r:id="rId5" w:tooltip="аппликаций из фигур" w:history="1">
        <w:r w:rsidR="00221857" w:rsidRPr="005C4794">
          <w:rPr>
            <w:rStyle w:val="a3"/>
            <w:sz w:val="28"/>
            <w:szCs w:val="28"/>
          </w:rPr>
          <w:t>аппликаций из фигур</w:t>
        </w:r>
      </w:hyperlink>
      <w:r w:rsidR="00221857" w:rsidRPr="005C4794">
        <w:rPr>
          <w:sz w:val="28"/>
          <w:szCs w:val="28"/>
        </w:rPr>
        <w:t xml:space="preserve"> они вырезают сами, выполняя работы в самых разных техниках.</w:t>
      </w:r>
      <w:r w:rsidR="0061204A" w:rsidRPr="005C4794">
        <w:rPr>
          <w:sz w:val="28"/>
          <w:szCs w:val="28"/>
        </w:rPr>
        <w:t xml:space="preserve"> </w:t>
      </w:r>
    </w:p>
    <w:p w:rsidR="00221857" w:rsidRPr="005C4794" w:rsidRDefault="005C4794" w:rsidP="005C4794">
      <w:pPr>
        <w:pStyle w:val="a5"/>
        <w:jc w:val="both"/>
        <w:rPr>
          <w:sz w:val="28"/>
          <w:szCs w:val="28"/>
        </w:rPr>
      </w:pPr>
      <w:r w:rsidRPr="005C4794">
        <w:rPr>
          <w:sz w:val="28"/>
          <w:szCs w:val="28"/>
        </w:rPr>
        <w:t xml:space="preserve">   </w:t>
      </w:r>
      <w:r w:rsidR="00221857" w:rsidRPr="005C4794">
        <w:rPr>
          <w:sz w:val="28"/>
          <w:szCs w:val="28"/>
        </w:rPr>
        <w:t xml:space="preserve">Как мы уже отмечали выше, одним из интересных видов такого творчества, бесспорно, является </w:t>
      </w:r>
      <w:r w:rsidR="00221857" w:rsidRPr="005C4794">
        <w:rPr>
          <w:rStyle w:val="a4"/>
          <w:sz w:val="28"/>
          <w:szCs w:val="28"/>
        </w:rPr>
        <w:t xml:space="preserve">аппликация из геометрических фигур. </w:t>
      </w:r>
      <w:r w:rsidR="00221857" w:rsidRPr="005C4794">
        <w:rPr>
          <w:sz w:val="28"/>
          <w:szCs w:val="28"/>
        </w:rPr>
        <w:t>Надо сказать, что это направление больше всего нравится ребятам, ведь благодаря ему они узнают название фигур, учатся их различать и составлять на их основе самые необычные картины и композиции, проявляя всю свою безудержную фантазию. Кроме этого, у детей в процессе таких работ отлично развивается память, усидчивость, терпение, аккуратность, а задействованная мелкая моторика пальцев рук отлично отражается на умственных способностях.</w:t>
      </w:r>
    </w:p>
    <w:p w:rsidR="00221857" w:rsidRPr="005C4794" w:rsidRDefault="005C4794" w:rsidP="005C4794">
      <w:pPr>
        <w:pStyle w:val="a5"/>
        <w:jc w:val="both"/>
        <w:rPr>
          <w:sz w:val="28"/>
          <w:szCs w:val="28"/>
        </w:rPr>
      </w:pPr>
      <w:r w:rsidRPr="005C4794">
        <w:rPr>
          <w:sz w:val="28"/>
          <w:szCs w:val="28"/>
        </w:rPr>
        <w:t xml:space="preserve">  </w:t>
      </w:r>
      <w:r w:rsidR="00221857" w:rsidRPr="005C4794">
        <w:rPr>
          <w:sz w:val="28"/>
          <w:szCs w:val="28"/>
        </w:rPr>
        <w:t> Что же именно может получиться на основе обычного набора кружков, квадратиков, прямоугольников,</w:t>
      </w:r>
      <w:r w:rsidR="0061204A" w:rsidRPr="005C4794">
        <w:rPr>
          <w:sz w:val="28"/>
          <w:szCs w:val="28"/>
        </w:rPr>
        <w:t xml:space="preserve"> треугольников, овалов и ромбов, например «Кошкин дом»</w:t>
      </w:r>
      <w:r w:rsidRPr="005C4794">
        <w:rPr>
          <w:sz w:val="28"/>
          <w:szCs w:val="28"/>
        </w:rPr>
        <w:t>, кошечка.</w:t>
      </w:r>
    </w:p>
    <w:p w:rsidR="00221857" w:rsidRPr="005C4794" w:rsidRDefault="005C4794" w:rsidP="005C47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794">
        <w:rPr>
          <w:rFonts w:ascii="Times New Roman" w:hAnsi="Times New Roman" w:cs="Times New Roman"/>
          <w:sz w:val="28"/>
          <w:szCs w:val="28"/>
        </w:rPr>
        <w:t xml:space="preserve">   </w:t>
      </w:r>
      <w:r w:rsidR="00221857" w:rsidRPr="005C4794">
        <w:rPr>
          <w:rFonts w:ascii="Times New Roman" w:hAnsi="Times New Roman" w:cs="Times New Roman"/>
          <w:sz w:val="28"/>
          <w:szCs w:val="28"/>
        </w:rPr>
        <w:t xml:space="preserve">Помимо всего прочего, геометрическая </w:t>
      </w:r>
      <w:hyperlink r:id="rId6" w:tooltip="Аппликация из бумаги" w:history="1">
        <w:r w:rsidR="00221857" w:rsidRPr="005C4794">
          <w:rPr>
            <w:rStyle w:val="a3"/>
            <w:rFonts w:ascii="Times New Roman" w:hAnsi="Times New Roman" w:cs="Times New Roman"/>
            <w:sz w:val="28"/>
            <w:szCs w:val="28"/>
          </w:rPr>
          <w:t>аппликация из бумаги</w:t>
        </w:r>
      </w:hyperlink>
      <w:r w:rsidR="00221857" w:rsidRPr="005C4794">
        <w:rPr>
          <w:rFonts w:ascii="Times New Roman" w:hAnsi="Times New Roman" w:cs="Times New Roman"/>
          <w:sz w:val="28"/>
          <w:szCs w:val="28"/>
        </w:rPr>
        <w:t xml:space="preserve"> хороша еще и тем, что для такого занятия не требуются какие-</w:t>
      </w:r>
      <w:r w:rsidR="0061204A" w:rsidRPr="005C4794">
        <w:rPr>
          <w:rFonts w:ascii="Times New Roman" w:hAnsi="Times New Roman" w:cs="Times New Roman"/>
          <w:sz w:val="28"/>
          <w:szCs w:val="28"/>
        </w:rPr>
        <w:t>либо дорогостоящие материалы.  Вполне можем</w:t>
      </w:r>
      <w:r w:rsidR="00221857" w:rsidRPr="005C4794">
        <w:rPr>
          <w:rFonts w:ascii="Times New Roman" w:hAnsi="Times New Roman" w:cs="Times New Roman"/>
          <w:sz w:val="28"/>
          <w:szCs w:val="28"/>
        </w:rPr>
        <w:t xml:space="preserve"> сделать все необходимые для ребенка загот</w:t>
      </w:r>
      <w:r w:rsidR="0061204A" w:rsidRPr="005C4794">
        <w:rPr>
          <w:rFonts w:ascii="Times New Roman" w:hAnsi="Times New Roman" w:cs="Times New Roman"/>
          <w:sz w:val="28"/>
          <w:szCs w:val="28"/>
        </w:rPr>
        <w:t>овки самостоятельно и на это у н</w:t>
      </w:r>
      <w:r w:rsidR="00221857" w:rsidRPr="005C4794">
        <w:rPr>
          <w:rFonts w:ascii="Times New Roman" w:hAnsi="Times New Roman" w:cs="Times New Roman"/>
          <w:sz w:val="28"/>
          <w:szCs w:val="28"/>
        </w:rPr>
        <w:t>ас не уйдет много времени. Кроме того сегодня в магазинах можно приобрести специальные наборы для геометрической аппликации, которые состоят из шаблона будущей аппликации любой сложности и бумаги с нарисованными геометрическими фигурами. </w:t>
      </w:r>
    </w:p>
    <w:p w:rsidR="00221857" w:rsidRPr="005C4794" w:rsidRDefault="005C4794" w:rsidP="005C47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794">
        <w:rPr>
          <w:rStyle w:val="a4"/>
          <w:rFonts w:ascii="Times New Roman" w:hAnsi="Times New Roman" w:cs="Times New Roman"/>
          <w:sz w:val="28"/>
          <w:szCs w:val="28"/>
        </w:rPr>
        <w:t xml:space="preserve">   </w:t>
      </w:r>
      <w:r w:rsidR="0061204A" w:rsidRPr="005C4794">
        <w:rPr>
          <w:rStyle w:val="a4"/>
          <w:rFonts w:ascii="Times New Roman" w:hAnsi="Times New Roman" w:cs="Times New Roman"/>
          <w:sz w:val="28"/>
          <w:szCs w:val="28"/>
        </w:rPr>
        <w:t xml:space="preserve">Аппликация </w:t>
      </w:r>
      <w:r w:rsidR="00221857" w:rsidRPr="005C4794">
        <w:rPr>
          <w:rStyle w:val="a4"/>
          <w:rFonts w:ascii="Times New Roman" w:hAnsi="Times New Roman" w:cs="Times New Roman"/>
          <w:sz w:val="28"/>
          <w:szCs w:val="28"/>
        </w:rPr>
        <w:t xml:space="preserve"> из геометрических фигур </w:t>
      </w:r>
      <w:r w:rsidR="00221857" w:rsidRPr="005C4794">
        <w:rPr>
          <w:rFonts w:ascii="Times New Roman" w:hAnsi="Times New Roman" w:cs="Times New Roman"/>
          <w:sz w:val="28"/>
          <w:szCs w:val="28"/>
        </w:rPr>
        <w:t>является обязательным занятием в детских садах, поскольку она особенно актуальна дл</w:t>
      </w:r>
      <w:r w:rsidR="0061204A" w:rsidRPr="005C4794">
        <w:rPr>
          <w:rFonts w:ascii="Times New Roman" w:hAnsi="Times New Roman" w:cs="Times New Roman"/>
          <w:sz w:val="28"/>
          <w:szCs w:val="28"/>
        </w:rPr>
        <w:t>я детей в возрасте от трех до сем</w:t>
      </w:r>
      <w:r w:rsidR="00221857" w:rsidRPr="005C4794">
        <w:rPr>
          <w:rFonts w:ascii="Times New Roman" w:hAnsi="Times New Roman" w:cs="Times New Roman"/>
          <w:sz w:val="28"/>
          <w:szCs w:val="28"/>
        </w:rPr>
        <w:t xml:space="preserve">и лет. На занятии детям раздают по нескольку разных геометрических фигур и предлагают сложить из них какой-то-предмет или фигурку. Для детей постарше, которые уже умеют обращаться с ножницами, можно предложить не вырезанные из бумаги фигуры, а нарисованные, которые ребенок должен будет сначала вырезать, а затем уже использовать для аппликации. Такое занятие во многом напоминает собирание </w:t>
      </w:r>
      <w:proofErr w:type="spellStart"/>
      <w:r w:rsidR="00221857" w:rsidRPr="005C4794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221857" w:rsidRPr="005C4794">
        <w:rPr>
          <w:rFonts w:ascii="Times New Roman" w:hAnsi="Times New Roman" w:cs="Times New Roman"/>
          <w:sz w:val="28"/>
          <w:szCs w:val="28"/>
        </w:rPr>
        <w:t>, которые так любят практически все дети.</w:t>
      </w:r>
    </w:p>
    <w:p w:rsidR="00221857" w:rsidRPr="005C4794" w:rsidRDefault="005C4794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</w:t>
      </w:r>
      <w:r w:rsidR="00221857" w:rsidRPr="005C47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Аппликация на тему геометрические фигуры 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самые простые геометрические формы. Для того, чтобы самосто</w:t>
      </w:r>
      <w:r w:rsidR="0061204A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 изготовить такие формы н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потребуется обыкновенный картон или плотная бумага (желательно цветная, чтобы ребенку было интереснее) из которых необходимо вырезать разные геометрические фигуры. Чтобы сделать плотные и долговечные фигуры можно воспользоваться ненужными пластиковыми папками разных цветов. Такой пластик хоть и является достаточно плотным материалом, но в то же время ребенок не сможет о него оцарапаться и с ним удобно работать.</w:t>
      </w:r>
    </w:p>
    <w:p w:rsidR="00221857" w:rsidRPr="005C4794" w:rsidRDefault="005C4794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221857" w:rsidRPr="005C47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Геометрические аппликации для детей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состоят из следующих геометрических фигур:</w:t>
      </w:r>
    </w:p>
    <w:p w:rsidR="00221857" w:rsidRPr="005C4794" w:rsidRDefault="0061204A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круг: н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нужно будет подготовить несколько кружков разных цветов и разного диаметра, чтобы ребенок смог использовать их для составления разных узоров и композиций.</w:t>
      </w:r>
    </w:p>
    <w:p w:rsidR="00221857" w:rsidRPr="005C4794" w:rsidRDefault="00221857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квадрат: квадраты также понадобятся разных размеров и цветов. </w:t>
      </w:r>
    </w:p>
    <w:p w:rsidR="00221857" w:rsidRPr="005C4794" w:rsidRDefault="00221857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треугольник: чтобы сэкономить время и не вырезать отдельные </w:t>
      </w:r>
      <w:r w:rsidR="0061204A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треугольники, просто подготовим</w:t>
      </w: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один комплект разны</w:t>
      </w:r>
      <w:r w:rsidR="0061204A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х квадратиков и просто разрежем</w:t>
      </w: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 диагонали. Есл</w:t>
      </w:r>
      <w:r w:rsidR="0061204A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и  делаем</w:t>
      </w: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геометрические фигуры из плот</w:t>
      </w:r>
      <w:r w:rsidR="0061204A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материала, лучше закруглить</w:t>
      </w: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острые края треугольников, чтобы ребенок н</w:t>
      </w:r>
      <w:r w:rsidR="0061204A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поранился.</w:t>
      </w:r>
    </w:p>
    <w:p w:rsidR="00221857" w:rsidRPr="005C4794" w:rsidRDefault="0061204A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прямоугольник: н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нужно заготовить достаточно большое количество таких фигур различных цветов и размеров, от самых узких, напоминающих по вн</w:t>
      </w: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ешнему виду полоску, до широких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прямоугольников одного размера нужно подготовить несколько.</w:t>
      </w:r>
    </w:p>
    <w:p w:rsidR="00221857" w:rsidRPr="005C4794" w:rsidRDefault="00221857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овал: овалы также потребуются нескольких цветов и размеров.</w:t>
      </w:r>
    </w:p>
    <w:p w:rsidR="00221857" w:rsidRPr="005C4794" w:rsidRDefault="005C4794" w:rsidP="005C47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21857" w:rsidRPr="005C4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аппликацией ребенку будет удобнее на ровной рабочей поверхности, например, за столом.</w:t>
      </w:r>
    </w:p>
    <w:p w:rsidR="00221857" w:rsidRPr="005C4794" w:rsidRDefault="005C4794" w:rsidP="005C4794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C4794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221857" w:rsidRPr="005C4794">
        <w:rPr>
          <w:rFonts w:ascii="Times New Roman" w:hAnsi="Times New Roman" w:cs="Times New Roman"/>
          <w:color w:val="333333"/>
          <w:sz w:val="28"/>
          <w:szCs w:val="28"/>
        </w:rPr>
        <w:t xml:space="preserve">Когда ребёнок делает аппликацию из геометрических фигур, то это тренирует, прежде всего, логическое мышление, улучшает </w:t>
      </w:r>
      <w:proofErr w:type="spellStart"/>
      <w:r w:rsidR="00221857" w:rsidRPr="005C4794">
        <w:rPr>
          <w:rFonts w:ascii="Times New Roman" w:hAnsi="Times New Roman" w:cs="Times New Roman"/>
          <w:color w:val="333333"/>
          <w:sz w:val="28"/>
          <w:szCs w:val="28"/>
        </w:rPr>
        <w:t>цветовосприятие</w:t>
      </w:r>
      <w:proofErr w:type="spellEnd"/>
      <w:r w:rsidR="00221857" w:rsidRPr="005C4794">
        <w:rPr>
          <w:rFonts w:ascii="Times New Roman" w:hAnsi="Times New Roman" w:cs="Times New Roman"/>
          <w:color w:val="333333"/>
          <w:sz w:val="28"/>
          <w:szCs w:val="28"/>
        </w:rPr>
        <w:t>, воображение, память. Из геометрических фигурок: кружков, овалов, прямоугольников, квадратиков, треугольников получаются замечательные картинки.</w:t>
      </w:r>
    </w:p>
    <w:p w:rsidR="0061204A" w:rsidRPr="005C4794" w:rsidRDefault="0061204A" w:rsidP="005C4794">
      <w:pPr>
        <w:spacing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C4794">
        <w:rPr>
          <w:rFonts w:ascii="Times New Roman" w:hAnsi="Times New Roman" w:cs="Times New Roman"/>
          <w:b/>
          <w:color w:val="333333"/>
          <w:sz w:val="28"/>
          <w:szCs w:val="28"/>
        </w:rPr>
        <w:t>Примеры домиков и кошек:</w:t>
      </w:r>
    </w:p>
    <w:p w:rsidR="005C4794" w:rsidRPr="004B7CB9" w:rsidRDefault="005C4794" w:rsidP="005C4794">
      <w:pPr>
        <w:spacing w:after="0" w:line="240" w:lineRule="auto"/>
        <w:rPr>
          <w:rFonts w:ascii="Roboto" w:eastAsia="Times New Roman" w:hAnsi="Roboto" w:cs="Times New Roman"/>
          <w:color w:val="585858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AE374D"/>
          <w:sz w:val="24"/>
          <w:szCs w:val="24"/>
          <w:lang w:eastAsia="ru-RU"/>
        </w:rPr>
        <w:drawing>
          <wp:inline distT="0" distB="0" distL="0" distR="0">
            <wp:extent cx="1905000" cy="1800225"/>
            <wp:effectExtent l="19050" t="0" r="0" b="0"/>
            <wp:docPr id="13" name="Рисунок 13" descr="Набор шаблонов для аппликаций из геометрических фигур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бор шаблонов для аппликаций из геометрических фигур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585858"/>
          <w:sz w:val="24"/>
          <w:szCs w:val="24"/>
          <w:lang w:eastAsia="ru-RU"/>
        </w:rPr>
        <w:t xml:space="preserve"> </w:t>
      </w:r>
      <w:r w:rsidRPr="005C4794">
        <w:rPr>
          <w:rFonts w:ascii="Roboto" w:eastAsia="Times New Roman" w:hAnsi="Roboto" w:cs="Times New Roman"/>
          <w:noProof/>
          <w:color w:val="585858"/>
          <w:sz w:val="24"/>
          <w:szCs w:val="24"/>
          <w:lang w:eastAsia="ru-RU"/>
        </w:rPr>
        <w:drawing>
          <wp:inline distT="0" distB="0" distL="0" distR="0">
            <wp:extent cx="1638300" cy="1781175"/>
            <wp:effectExtent l="19050" t="0" r="0" b="0"/>
            <wp:docPr id="1" name="Рисунок 14" descr="Набор шаблонов для аппликаций из геометрических фигур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бор шаблонов для аппликаций из геометрических фигур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585858"/>
          <w:sz w:val="24"/>
          <w:szCs w:val="24"/>
          <w:lang w:eastAsia="ru-RU"/>
        </w:rPr>
        <w:t xml:space="preserve"> </w:t>
      </w:r>
      <w:r w:rsidRPr="005C4794">
        <w:rPr>
          <w:rFonts w:ascii="Roboto" w:eastAsia="Times New Roman" w:hAnsi="Roboto" w:cs="Times New Roman"/>
          <w:noProof/>
          <w:color w:val="585858"/>
          <w:sz w:val="24"/>
          <w:szCs w:val="24"/>
          <w:lang w:eastAsia="ru-RU"/>
        </w:rPr>
        <w:drawing>
          <wp:inline distT="0" distB="0" distL="0" distR="0">
            <wp:extent cx="1733550" cy="1800225"/>
            <wp:effectExtent l="19050" t="0" r="0" b="0"/>
            <wp:docPr id="2" name="Рисунок 15" descr="Набор шаблонов для аппликаций из геометрических фигур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бор шаблонов для аппликаций из геометрических фигур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94" w:rsidRPr="004B7CB9" w:rsidRDefault="005C4794" w:rsidP="005C4794">
      <w:pPr>
        <w:spacing w:after="0" w:line="240" w:lineRule="auto"/>
        <w:rPr>
          <w:rFonts w:ascii="Roboto" w:eastAsia="Times New Roman" w:hAnsi="Roboto" w:cs="Times New Roman"/>
          <w:color w:val="585858"/>
          <w:sz w:val="24"/>
          <w:szCs w:val="24"/>
          <w:lang w:eastAsia="ru-RU"/>
        </w:rPr>
      </w:pP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  <w:r w:rsidRPr="005C4794">
        <w:rPr>
          <w:rFonts w:ascii="Roboto" w:hAnsi="Roboto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1762125" cy="2352675"/>
            <wp:effectExtent l="19050" t="0" r="9525" b="0"/>
            <wp:docPr id="16" name="Рисунок 16" descr="Набор шаблонов для аппликаций из геометрических фигур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ор шаблонов для аппликаций из геометрических фигур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794">
        <w:rPr>
          <w:rFonts w:ascii="Roboto" w:hAnsi="Roboto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704975" cy="2352675"/>
            <wp:effectExtent l="19050" t="0" r="9525" b="0"/>
            <wp:docPr id="3" name="Рисунок 17" descr="Набор шаблонов для аппликаций из геометрических фигур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бор шаблонов для аппликаций из геометрических фигур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794">
        <w:rPr>
          <w:rFonts w:ascii="Roboto" w:hAnsi="Roboto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685925" cy="2352675"/>
            <wp:effectExtent l="19050" t="0" r="9525" b="0"/>
            <wp:docPr id="4" name="Рисунок 18" descr="Набор шаблонов для аппликаций из геометрических фигур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бор шаблонов для аппликаций из геометрических фигур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FD" w:rsidRDefault="00C02EFD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  <w:r w:rsidRPr="005C4794">
        <w:rPr>
          <w:rFonts w:ascii="Roboto" w:hAnsi="Roboto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971800" cy="2019300"/>
            <wp:effectExtent l="19050" t="0" r="0" b="0"/>
            <wp:docPr id="38" name="Рисунок 38" descr="http://steshka.ru/wp-content/uploads/2015/04/geometricheskie_figury_kartin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eshka.ru/wp-content/uploads/2015/04/geometricheskie_figury_kartinki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EFD" w:rsidRPr="00C02EFD">
        <w:rPr>
          <w:rFonts w:ascii="Roboto" w:hAnsi="Roboto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903501" cy="1990725"/>
            <wp:effectExtent l="19050" t="0" r="0" b="0"/>
            <wp:docPr id="5" name="Рисунок 32" descr="http://steshka.ru/wp-content/uploads/2015/04/geometricheskie_figury_applikac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eshka.ru/wp-content/uploads/2015/04/geometricheskie_figury_applikacii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8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  <w:r w:rsidRPr="005C4794">
        <w:rPr>
          <w:rFonts w:ascii="Roboto" w:hAnsi="Roboto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038475" cy="2105025"/>
            <wp:effectExtent l="19050" t="0" r="9525" b="0"/>
            <wp:docPr id="35" name="Рисунок 35" descr="http://vse-raskraski.ru/assets/images/resources/798/raskraska-geometricheskie-figu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se-raskraski.ru/assets/images/resources/798/raskraska-geometricheskie-figuri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EFD">
        <w:rPr>
          <w:rFonts w:ascii="Roboto" w:hAnsi="Roboto" w:cs="Arial"/>
          <w:color w:val="333333"/>
          <w:sz w:val="23"/>
          <w:szCs w:val="23"/>
        </w:rPr>
        <w:t xml:space="preserve">  </w:t>
      </w:r>
      <w:r w:rsidR="00C02EFD" w:rsidRPr="00C02EFD">
        <w:rPr>
          <w:rFonts w:ascii="Roboto" w:hAnsi="Roboto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019300" cy="2619375"/>
            <wp:effectExtent l="19050" t="0" r="0" b="0"/>
            <wp:docPr id="6" name="Рисунок 41" descr="http://vospitatel.com.ua/images/k/kot-lisa-i-petuh-3g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ospitatel.com.ua/images/k/kot-lisa-i-petuh-3god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5C4794" w:rsidRDefault="005C4794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61204A" w:rsidRDefault="0061204A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61204A" w:rsidRDefault="0061204A" w:rsidP="00221857">
      <w:pPr>
        <w:rPr>
          <w:rFonts w:ascii="Roboto" w:hAnsi="Roboto" w:cs="Arial"/>
          <w:color w:val="333333"/>
          <w:sz w:val="23"/>
          <w:szCs w:val="23"/>
        </w:rPr>
      </w:pPr>
    </w:p>
    <w:p w:rsidR="00D621F1" w:rsidRDefault="0022185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218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8" name="Рисунок 128" descr="https://arhivurokov.ru/kopilka/up/html/2016/12/27/k_58625e8c6f303/img_user_file_58625e8c6f509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arhivurokov.ru/kopilka/up/html/2016/12/27/k_58625e8c6f303/img_user_file_58625e8c6f509_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AC" w:rsidRDefault="009720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20AC" w:rsidRPr="009720AC" w:rsidRDefault="009720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72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28" descr="https://arhivurokov.ru/kopilka/up/html/2016/12/27/k_58625e8c6f303/img_user_file_58625e8c6f509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arhivurokov.ru/kopilka/up/html/2016/12/27/k_58625e8c6f303/img_user_file_58625e8c6f509_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57" w:rsidRDefault="00221857">
      <w:pPr>
        <w:rPr>
          <w:rFonts w:ascii="Times New Roman" w:hAnsi="Times New Roman" w:cs="Times New Roman"/>
          <w:sz w:val="28"/>
          <w:szCs w:val="28"/>
        </w:rPr>
      </w:pPr>
    </w:p>
    <w:p w:rsidR="00221857" w:rsidRPr="00D621F1" w:rsidRDefault="00C10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8" name="Рисунок 3" descr="C:\Users\Юрий\Desktop\программа светлячок\готовое на сайт\фото подгот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программа светлячок\готовое на сайт\фото подгот\IMG_26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0" name="Рисунок 5" descr="C:\Users\Юрий\Desktop\программа светлячок\готовое на сайт\фото подгот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программа светлячок\готовое на сайт\фото подгот\IMG_26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11" name="Рисунок 6" descr="C:\Users\Юрий\Desktop\программа светлячок\готовое на сайт\фото подгот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программа светлячок\готовое на сайт\фото подгот\IMG_26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2" name="Рисунок 7" descr="C:\Users\Юрий\Desktop\программа светлячок\готовое на сайт\фото подгот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программа светлячок\готовое на сайт\фото подгот\IMG_26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14" name="Рисунок 8" descr="C:\Users\Юрий\Desktop\программа светлячок\готовое на сайт\фото подгот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программа светлячок\готовое на сайт\фото подгот\IMG_26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857" w:rsidRPr="00D621F1" w:rsidSect="00C02EFD">
      <w:pgSz w:w="11906" w:h="16838"/>
      <w:pgMar w:top="567" w:right="850" w:bottom="709" w:left="1134" w:header="708" w:footer="708" w:gutter="0"/>
      <w:pgBorders w:display="firstPage"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D621F1"/>
    <w:rsid w:val="0007366F"/>
    <w:rsid w:val="00221857"/>
    <w:rsid w:val="005C4794"/>
    <w:rsid w:val="005C5AE8"/>
    <w:rsid w:val="0061204A"/>
    <w:rsid w:val="009624F6"/>
    <w:rsid w:val="009720AC"/>
    <w:rsid w:val="00C02EFD"/>
    <w:rsid w:val="00C1017C"/>
    <w:rsid w:val="00D621F1"/>
    <w:rsid w:val="00FC5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1857"/>
    <w:rPr>
      <w:strike w:val="0"/>
      <w:dstrike w:val="0"/>
      <w:color w:val="AE374D"/>
      <w:u w:val="none"/>
      <w:effect w:val="none"/>
    </w:rPr>
  </w:style>
  <w:style w:type="character" w:styleId="a4">
    <w:name w:val="Strong"/>
    <w:basedOn w:val="a0"/>
    <w:uiPriority w:val="22"/>
    <w:qFormat/>
    <w:rsid w:val="00221857"/>
    <w:rPr>
      <w:b/>
      <w:bCs/>
    </w:rPr>
  </w:style>
  <w:style w:type="paragraph" w:styleId="a5">
    <w:name w:val="Normal (Web)"/>
    <w:basedOn w:val="a"/>
    <w:uiPriority w:val="99"/>
    <w:semiHidden/>
    <w:unhideWhenUsed/>
    <w:rsid w:val="0022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usnyasha.ru/uploads/posts/2017-04/1493056636_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vkusnyasha.ru/uploads/posts/2017-04/1493056307_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usnyasha.ru/uploads/posts/2017-04/1493056690_6_2.jpg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hudopredki.ru/6459-applikaciya-iz-bumagi.html" TargetMode="External"/><Relationship Id="rId11" Type="http://schemas.openxmlformats.org/officeDocument/2006/relationships/hyperlink" Target="https://vkusnyasha.ru/uploads/posts/2017-04/1493056243_4_1.jpg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www.chudopredki.ru/7987-applikaciya-iz-figur.html" TargetMode="External"/><Relationship Id="rId15" Type="http://schemas.openxmlformats.org/officeDocument/2006/relationships/hyperlink" Target="https://vkusnyasha.ru/uploads/posts/2017-04/1493056691_6_1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image" Target="media/image1.gif"/><Relationship Id="rId9" Type="http://schemas.openxmlformats.org/officeDocument/2006/relationships/hyperlink" Target="https://vkusnyasha.ru/uploads/posts/2017-04/1493056294_4_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YUREZ</cp:lastModifiedBy>
  <cp:revision>4</cp:revision>
  <cp:lastPrinted>2003-12-31T21:05:00Z</cp:lastPrinted>
  <dcterms:created xsi:type="dcterms:W3CDTF">2018-09-30T17:17:00Z</dcterms:created>
  <dcterms:modified xsi:type="dcterms:W3CDTF">2018-10-12T15:19:00Z</dcterms:modified>
</cp:coreProperties>
</file>