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67" w:rsidRDefault="00E94167" w:rsidP="00C472AE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noProof/>
          <w:sz w:val="32"/>
          <w:szCs w:val="32"/>
        </w:rPr>
        <w:drawing>
          <wp:inline distT="0" distB="0" distL="0" distR="0">
            <wp:extent cx="5940425" cy="8365088"/>
            <wp:effectExtent l="19050" t="0" r="3175" b="0"/>
            <wp:docPr id="1" name="Рисунок 1" descr="C:\Users\Юрий\Desktop\программа светлячок\СКАНЫ\положения 2018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программа светлячок\СКАНЫ\положения 2018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167" w:rsidRDefault="00E94167" w:rsidP="00C472AE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94167" w:rsidRDefault="00E94167" w:rsidP="00C472AE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94167" w:rsidRDefault="00E94167" w:rsidP="00C472AE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C472AE" w:rsidRPr="00725D73" w:rsidRDefault="00C472AE" w:rsidP="00C472AE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725D73">
        <w:rPr>
          <w:rFonts w:ascii="Times New Roman" w:eastAsia="Times New Roman" w:hAnsi="Times New Roman"/>
          <w:b/>
          <w:sz w:val="32"/>
          <w:szCs w:val="32"/>
        </w:rPr>
        <w:lastRenderedPageBreak/>
        <w:t>1. Общие положения</w:t>
      </w:r>
    </w:p>
    <w:p w:rsidR="00C472AE" w:rsidRPr="00725D73" w:rsidRDefault="00C472AE" w:rsidP="00C472AE">
      <w:pPr>
        <w:spacing w:before="60"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25D73">
        <w:rPr>
          <w:rFonts w:ascii="Times New Roman" w:eastAsia="Times New Roman" w:hAnsi="Times New Roman"/>
          <w:sz w:val="28"/>
          <w:szCs w:val="28"/>
        </w:rPr>
        <w:t>1.1. Настоящее положение устанавливает порядок организации питания детей, с целью создания оптимальных условий для укрепления здоровья, обеспечения безопасности питания детей и соблюдения условий приобретения и хр</w:t>
      </w:r>
      <w:r>
        <w:rPr>
          <w:rFonts w:ascii="Times New Roman" w:eastAsia="Times New Roman" w:hAnsi="Times New Roman"/>
          <w:sz w:val="28"/>
          <w:szCs w:val="28"/>
        </w:rPr>
        <w:t>анения продуктов в МБДОУ детском саду  «Светлячок</w:t>
      </w:r>
      <w:r w:rsidRPr="00725D73">
        <w:rPr>
          <w:rFonts w:ascii="Times New Roman" w:eastAsia="Times New Roman" w:hAnsi="Times New Roman"/>
          <w:sz w:val="28"/>
          <w:szCs w:val="28"/>
        </w:rPr>
        <w:t>» (далее – Организация)</w:t>
      </w:r>
    </w:p>
    <w:p w:rsidR="00C472AE" w:rsidRPr="00725D73" w:rsidRDefault="00C472AE" w:rsidP="00C472AE">
      <w:pPr>
        <w:spacing w:before="60"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25D73">
        <w:rPr>
          <w:rFonts w:ascii="Times New Roman" w:eastAsia="Times New Roman" w:hAnsi="Times New Roman"/>
          <w:sz w:val="28"/>
          <w:szCs w:val="28"/>
        </w:rPr>
        <w:t>1.2. Положение разработано в соответствии с Законом РФ «Об образовании», санитарно-эпидемиологических правил и нормативов СанПиН  2.4.1.3049-13 «Санитарно - эпидемиологические требования к устройству, содержанию и организации режима работы в дошкольных учреждениях», утвержденных постановлением Главного государственного врача Российской Федерации от 20.12.2010 г. № 164, Уставом Организации.</w:t>
      </w:r>
    </w:p>
    <w:p w:rsidR="00C472AE" w:rsidRPr="00725D73" w:rsidRDefault="00C472AE" w:rsidP="00C472AE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C472AE" w:rsidRDefault="00C472AE" w:rsidP="00C472AE">
      <w:pPr>
        <w:spacing w:after="60" w:line="240" w:lineRule="auto"/>
        <w:ind w:left="357" w:hanging="357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25D73">
        <w:rPr>
          <w:rFonts w:ascii="Times New Roman" w:eastAsia="Times New Roman" w:hAnsi="Times New Roman"/>
          <w:b/>
          <w:sz w:val="32"/>
          <w:szCs w:val="32"/>
        </w:rPr>
        <w:t>2.</w:t>
      </w:r>
      <w:r w:rsidRPr="00725D73">
        <w:rPr>
          <w:rFonts w:ascii="Times New Roman" w:eastAsia="Times New Roman" w:hAnsi="Times New Roman"/>
          <w:sz w:val="32"/>
          <w:szCs w:val="32"/>
        </w:rPr>
        <w:t xml:space="preserve"> </w:t>
      </w:r>
      <w:r w:rsidRPr="00725D73">
        <w:rPr>
          <w:rFonts w:ascii="Times New Roman" w:eastAsia="Times New Roman" w:hAnsi="Times New Roman"/>
          <w:b/>
          <w:bCs/>
          <w:sz w:val="32"/>
          <w:szCs w:val="32"/>
        </w:rPr>
        <w:t>Требования к организации питания детей, посещающих Организацию.</w:t>
      </w:r>
    </w:p>
    <w:p w:rsidR="00C472AE" w:rsidRPr="00725D73" w:rsidRDefault="00C472AE" w:rsidP="00C472AE">
      <w:pPr>
        <w:spacing w:after="60" w:line="240" w:lineRule="auto"/>
        <w:ind w:left="357" w:hanging="357"/>
        <w:contextualSpacing/>
        <w:jc w:val="center"/>
        <w:rPr>
          <w:rFonts w:ascii="Times New Roman" w:eastAsia="Times New Roman" w:hAnsi="Times New Roman"/>
          <w:sz w:val="16"/>
          <w:szCs w:val="16"/>
        </w:rPr>
      </w:pPr>
    </w:p>
    <w:p w:rsidR="00C472AE" w:rsidRPr="00725D73" w:rsidRDefault="00C472AE" w:rsidP="00C472AE">
      <w:pPr>
        <w:spacing w:after="60" w:line="240" w:lineRule="auto"/>
        <w:ind w:left="540" w:hanging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54BA5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725D73">
        <w:rPr>
          <w:rFonts w:ascii="Times New Roman" w:eastAsia="Times New Roman" w:hAnsi="Times New Roman"/>
          <w:sz w:val="28"/>
          <w:szCs w:val="28"/>
        </w:rPr>
        <w:t>2.1. Требования к деятельности по формированию рационов и организации питания детей в Организации, производству, реализации, организации потребления продукции общественного питания для детей, определяются санитарно-эпидемиологическими правилами и нормативами, установленными санитарные, гигиенические и иные нормы и требования, несоблюдение которых создает угрозу жизни или здоровью воспитанников Организации.</w:t>
      </w:r>
    </w:p>
    <w:p w:rsidR="00C472AE" w:rsidRPr="00725D73" w:rsidRDefault="00C472AE" w:rsidP="00C472AE">
      <w:pPr>
        <w:spacing w:after="60" w:line="240" w:lineRule="auto"/>
        <w:ind w:left="540" w:hanging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25D73">
        <w:rPr>
          <w:rFonts w:ascii="Times New Roman" w:eastAsia="Times New Roman" w:hAnsi="Times New Roman"/>
          <w:sz w:val="28"/>
          <w:szCs w:val="28"/>
        </w:rPr>
        <w:t>2.2. Оборудование и содержание пищеблока должны соответствовать согласно санитарным правилам и нормативам СанПиН  2.4.1.3049-13 «Санитарно - эпидемиологические требования к устройству, содержанию и организации режима работы в дошкольных учреждениях»</w:t>
      </w:r>
    </w:p>
    <w:p w:rsidR="00C472AE" w:rsidRPr="00725D73" w:rsidRDefault="00C472AE" w:rsidP="00C472AE">
      <w:pPr>
        <w:spacing w:after="60" w:line="240" w:lineRule="auto"/>
        <w:ind w:left="540" w:hanging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25D73">
        <w:rPr>
          <w:rFonts w:ascii="Times New Roman" w:eastAsia="Times New Roman" w:hAnsi="Times New Roman"/>
          <w:sz w:val="28"/>
          <w:szCs w:val="28"/>
        </w:rPr>
        <w:t>2.3. Для приготовления пищи используется электрооборудование, электрическая плита.</w:t>
      </w:r>
    </w:p>
    <w:p w:rsidR="00C472AE" w:rsidRPr="00725D73" w:rsidRDefault="00C472AE" w:rsidP="00C472AE">
      <w:pPr>
        <w:spacing w:after="60" w:line="240" w:lineRule="auto"/>
        <w:ind w:left="540" w:hanging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25D73">
        <w:rPr>
          <w:rFonts w:ascii="Times New Roman" w:eastAsia="Times New Roman" w:hAnsi="Times New Roman"/>
          <w:sz w:val="28"/>
          <w:szCs w:val="28"/>
        </w:rPr>
        <w:t>2.4. Помещение пищеблока должно быть оборудовано вытяжной вентиляцией. </w:t>
      </w:r>
    </w:p>
    <w:p w:rsidR="00C472AE" w:rsidRPr="00725D73" w:rsidRDefault="00C472AE" w:rsidP="00C472A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C472AE" w:rsidRDefault="00C472AE" w:rsidP="00C472A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725D73">
        <w:rPr>
          <w:rFonts w:ascii="Times New Roman" w:eastAsia="Times New Roman" w:hAnsi="Times New Roman"/>
          <w:b/>
          <w:sz w:val="32"/>
          <w:szCs w:val="32"/>
        </w:rPr>
        <w:t>3. Организация питания на пищеблоке</w:t>
      </w:r>
    </w:p>
    <w:p w:rsidR="00C472AE" w:rsidRPr="00725D73" w:rsidRDefault="00C472AE" w:rsidP="00C472A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C472AE" w:rsidRPr="00E94B54" w:rsidRDefault="00C472AE" w:rsidP="00C472AE">
      <w:pPr>
        <w:spacing w:after="60" w:line="240" w:lineRule="auto"/>
        <w:ind w:left="357" w:hanging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B54">
        <w:rPr>
          <w:rFonts w:ascii="Times New Roman" w:eastAsia="Times New Roman" w:hAnsi="Times New Roman"/>
          <w:sz w:val="28"/>
          <w:szCs w:val="28"/>
        </w:rPr>
        <w:t>3.1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E94B54">
        <w:rPr>
          <w:rFonts w:ascii="Times New Roman" w:eastAsia="Times New Roman" w:hAnsi="Times New Roman"/>
          <w:sz w:val="28"/>
          <w:szCs w:val="28"/>
        </w:rPr>
        <w:t>При организации питания необходимо соблюдать возрастные физиологические нормы суточной потребности  в основном пищевых  веществах согласно санитарно-эпидемиологическими правилами и нормативами СанПиН 2.4.1.3049-13.</w:t>
      </w:r>
    </w:p>
    <w:p w:rsidR="00C472AE" w:rsidRPr="00E94B54" w:rsidRDefault="00C472AE" w:rsidP="00C472AE">
      <w:pPr>
        <w:spacing w:after="60" w:line="240" w:lineRule="auto"/>
        <w:ind w:left="357" w:hanging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B54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.2.</w:t>
      </w:r>
      <w:r w:rsidRPr="00E94B54">
        <w:rPr>
          <w:rFonts w:ascii="Times New Roman" w:eastAsia="Times New Roman" w:hAnsi="Times New Roman"/>
          <w:sz w:val="28"/>
          <w:szCs w:val="28"/>
        </w:rPr>
        <w:t xml:space="preserve">При распределении общей калорийности суточного питания детей, пребывающих в </w:t>
      </w:r>
      <w:proofErr w:type="spellStart"/>
      <w:r w:rsidRPr="00E94B54">
        <w:rPr>
          <w:rFonts w:ascii="Times New Roman" w:eastAsia="Times New Roman" w:hAnsi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/>
          <w:sz w:val="28"/>
          <w:szCs w:val="28"/>
        </w:rPr>
        <w:t>ю</w:t>
      </w:r>
      <w:proofErr w:type="spellEnd"/>
      <w:r w:rsidRPr="00E94B54">
        <w:rPr>
          <w:rFonts w:ascii="Times New Roman" w:eastAsia="Times New Roman" w:hAnsi="Times New Roman"/>
          <w:sz w:val="28"/>
          <w:szCs w:val="28"/>
        </w:rPr>
        <w:t>, используется следующий норматив: завтрак – 20-25%; обед – 35-40%; полдник, ужин – 20-25%</w:t>
      </w:r>
    </w:p>
    <w:p w:rsidR="00C472AE" w:rsidRPr="00E94B54" w:rsidRDefault="00C472AE" w:rsidP="00C472AE">
      <w:pPr>
        <w:spacing w:after="60" w:line="240" w:lineRule="auto"/>
        <w:ind w:left="357" w:hanging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B54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.3.</w:t>
      </w:r>
      <w:r w:rsidRPr="00E94B54">
        <w:rPr>
          <w:rFonts w:ascii="Times New Roman" w:eastAsia="Times New Roman" w:hAnsi="Times New Roman"/>
          <w:sz w:val="28"/>
          <w:szCs w:val="28"/>
        </w:rPr>
        <w:t xml:space="preserve">При организации питания администрация Организации руководствуется примерным десятидневным меню, разработанным на основе физиологических потребностей детей дошкольного возраста пищевых веществах и нормах питания согласно санитарно-эпидемиологическим правилам и нормативам СанПиН 2.4.1.3049-13. </w:t>
      </w:r>
    </w:p>
    <w:p w:rsidR="00C472AE" w:rsidRPr="00E94B54" w:rsidRDefault="00C472AE" w:rsidP="00C472AE">
      <w:pPr>
        <w:spacing w:after="60" w:line="240" w:lineRule="auto"/>
        <w:ind w:left="357" w:hanging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B54">
        <w:rPr>
          <w:rFonts w:ascii="Times New Roman" w:eastAsia="Times New Roman" w:hAnsi="Times New Roman"/>
          <w:sz w:val="28"/>
          <w:szCs w:val="28"/>
        </w:rPr>
        <w:lastRenderedPageBreak/>
        <w:t>3.4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E94B54">
        <w:rPr>
          <w:rFonts w:ascii="Times New Roman" w:eastAsia="Times New Roman" w:hAnsi="Times New Roman"/>
          <w:sz w:val="28"/>
          <w:szCs w:val="28"/>
        </w:rPr>
        <w:t>Объем пищи и выход блюд должны строго соответствовать возрасту ребенка;</w:t>
      </w:r>
    </w:p>
    <w:p w:rsidR="00C472AE" w:rsidRPr="00E94B54" w:rsidRDefault="00C472AE" w:rsidP="00C472AE">
      <w:pPr>
        <w:spacing w:after="60" w:line="240" w:lineRule="auto"/>
        <w:ind w:left="357" w:hanging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B54">
        <w:rPr>
          <w:rFonts w:ascii="Times New Roman" w:eastAsia="Times New Roman" w:hAnsi="Times New Roman"/>
          <w:sz w:val="28"/>
          <w:szCs w:val="28"/>
        </w:rPr>
        <w:t>3.5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E94B54">
        <w:rPr>
          <w:rFonts w:ascii="Times New Roman" w:eastAsia="Times New Roman" w:hAnsi="Times New Roman"/>
          <w:sz w:val="28"/>
          <w:szCs w:val="28"/>
        </w:rPr>
        <w:t>На основе примерного меню ежедневно, на следующий день составляется меню-требование и утверждается руководителем Организации.</w:t>
      </w:r>
    </w:p>
    <w:p w:rsidR="00C472AE" w:rsidRPr="00E94B54" w:rsidRDefault="00C472AE" w:rsidP="00C472AE">
      <w:pPr>
        <w:spacing w:after="60" w:line="240" w:lineRule="auto"/>
        <w:ind w:left="357" w:hanging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B54">
        <w:rPr>
          <w:rFonts w:ascii="Times New Roman" w:eastAsia="Times New Roman" w:hAnsi="Times New Roman"/>
          <w:sz w:val="28"/>
          <w:szCs w:val="28"/>
        </w:rPr>
        <w:t>3.6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E94B54"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z w:val="28"/>
          <w:szCs w:val="28"/>
        </w:rPr>
        <w:t xml:space="preserve"> детей в возрасте от 1,5</w:t>
      </w:r>
      <w:r w:rsidRPr="00E94B54">
        <w:rPr>
          <w:rFonts w:ascii="Times New Roman" w:eastAsia="Times New Roman" w:hAnsi="Times New Roman"/>
          <w:sz w:val="28"/>
          <w:szCs w:val="28"/>
        </w:rPr>
        <w:t xml:space="preserve"> до 3 лет и от 3 до 7 лет меню - требование составляется отдельно. При этом учитываются:</w:t>
      </w:r>
    </w:p>
    <w:p w:rsidR="00C472AE" w:rsidRPr="00E94B54" w:rsidRDefault="00C472AE" w:rsidP="00C472AE">
      <w:pPr>
        <w:spacing w:after="60" w:line="240" w:lineRule="auto"/>
        <w:ind w:left="357" w:hanging="18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B54">
        <w:rPr>
          <w:rFonts w:ascii="Times New Roman" w:eastAsia="Times New Roman" w:hAnsi="Times New Roman"/>
          <w:sz w:val="28"/>
          <w:szCs w:val="28"/>
        </w:rPr>
        <w:t>-  среднесуточный набор продуктов для каждой возрастной группы;</w:t>
      </w:r>
    </w:p>
    <w:p w:rsidR="00C472AE" w:rsidRPr="00E94B54" w:rsidRDefault="00C472AE" w:rsidP="00C472AE">
      <w:pPr>
        <w:spacing w:after="60" w:line="240" w:lineRule="auto"/>
        <w:ind w:left="357" w:hanging="18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B54">
        <w:rPr>
          <w:rFonts w:ascii="Times New Roman" w:eastAsia="Times New Roman" w:hAnsi="Times New Roman"/>
          <w:sz w:val="28"/>
          <w:szCs w:val="28"/>
        </w:rPr>
        <w:t>-  объем блюд для этих групп;</w:t>
      </w:r>
    </w:p>
    <w:p w:rsidR="00C472AE" w:rsidRPr="00E94B54" w:rsidRDefault="00C472AE" w:rsidP="00C472AE">
      <w:pPr>
        <w:spacing w:after="60" w:line="240" w:lineRule="auto"/>
        <w:ind w:left="357" w:hanging="18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B54">
        <w:rPr>
          <w:rFonts w:ascii="Times New Roman" w:eastAsia="Times New Roman" w:hAnsi="Times New Roman"/>
          <w:sz w:val="28"/>
          <w:szCs w:val="28"/>
        </w:rPr>
        <w:t>-  нормы физиологических потребностей;</w:t>
      </w:r>
    </w:p>
    <w:p w:rsidR="00C472AE" w:rsidRPr="00E94B54" w:rsidRDefault="00C472AE" w:rsidP="00C472AE">
      <w:pPr>
        <w:spacing w:after="60" w:line="240" w:lineRule="auto"/>
        <w:ind w:left="357" w:hanging="18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B54">
        <w:rPr>
          <w:rFonts w:ascii="Times New Roman" w:eastAsia="Times New Roman" w:hAnsi="Times New Roman"/>
          <w:sz w:val="28"/>
          <w:szCs w:val="28"/>
        </w:rPr>
        <w:t>-  нормы потерь при холодной и тепловой обработки продуктов;</w:t>
      </w:r>
    </w:p>
    <w:p w:rsidR="00C472AE" w:rsidRPr="00E94B54" w:rsidRDefault="00C472AE" w:rsidP="00C472AE">
      <w:pPr>
        <w:spacing w:after="60" w:line="240" w:lineRule="auto"/>
        <w:ind w:left="357" w:hanging="18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B54">
        <w:rPr>
          <w:rFonts w:ascii="Times New Roman" w:eastAsia="Times New Roman" w:hAnsi="Times New Roman"/>
          <w:sz w:val="28"/>
          <w:szCs w:val="28"/>
        </w:rPr>
        <w:t>-  выход готовых блюд;</w:t>
      </w:r>
    </w:p>
    <w:p w:rsidR="00C472AE" w:rsidRPr="00E94B54" w:rsidRDefault="00C472AE" w:rsidP="00C472AE">
      <w:pPr>
        <w:spacing w:after="60" w:line="240" w:lineRule="auto"/>
        <w:ind w:left="357" w:hanging="18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B54">
        <w:rPr>
          <w:rFonts w:ascii="Times New Roman" w:eastAsia="Times New Roman" w:hAnsi="Times New Roman"/>
          <w:sz w:val="28"/>
          <w:szCs w:val="28"/>
        </w:rPr>
        <w:t>-  нормы .взаимозаменяемости продуктов при приготовлении блюд;</w:t>
      </w:r>
    </w:p>
    <w:p w:rsidR="00C472AE" w:rsidRPr="00E94B54" w:rsidRDefault="00C472AE" w:rsidP="00C472AE">
      <w:pPr>
        <w:spacing w:after="60" w:line="240" w:lineRule="auto"/>
        <w:ind w:left="357" w:hanging="18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B54">
        <w:rPr>
          <w:rFonts w:ascii="Times New Roman" w:eastAsia="Times New Roman" w:hAnsi="Times New Roman"/>
          <w:sz w:val="28"/>
          <w:szCs w:val="28"/>
        </w:rPr>
        <w:t>-  данные о химическом составе блюд;</w:t>
      </w:r>
    </w:p>
    <w:p w:rsidR="00C472AE" w:rsidRPr="00E94B54" w:rsidRDefault="00C472AE" w:rsidP="00C472AE">
      <w:pPr>
        <w:spacing w:after="60" w:line="240" w:lineRule="auto"/>
        <w:ind w:left="357" w:hanging="18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B54">
        <w:rPr>
          <w:rFonts w:ascii="Times New Roman" w:eastAsia="Times New Roman" w:hAnsi="Times New Roman"/>
          <w:sz w:val="28"/>
          <w:szCs w:val="28"/>
        </w:rPr>
        <w:t xml:space="preserve">-  требования </w:t>
      </w:r>
      <w:proofErr w:type="spellStart"/>
      <w:r w:rsidRPr="00E94B54">
        <w:rPr>
          <w:rFonts w:ascii="Times New Roman" w:eastAsia="Times New Roman" w:hAnsi="Times New Roman"/>
          <w:sz w:val="28"/>
          <w:szCs w:val="28"/>
        </w:rPr>
        <w:t>Роспотребнадзора</w:t>
      </w:r>
      <w:proofErr w:type="spellEnd"/>
      <w:r w:rsidRPr="00E94B54">
        <w:rPr>
          <w:rFonts w:ascii="Times New Roman" w:eastAsia="Times New Roman" w:hAnsi="Times New Roman"/>
          <w:sz w:val="28"/>
          <w:szCs w:val="28"/>
        </w:rPr>
        <w:t xml:space="preserve"> 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C472AE" w:rsidRPr="00E94B54" w:rsidRDefault="00C472AE" w:rsidP="00C472AE">
      <w:pPr>
        <w:spacing w:after="60" w:line="240" w:lineRule="auto"/>
        <w:ind w:left="357" w:hanging="18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B54">
        <w:rPr>
          <w:rFonts w:ascii="Times New Roman" w:eastAsia="Times New Roman" w:hAnsi="Times New Roman"/>
          <w:sz w:val="28"/>
          <w:szCs w:val="28"/>
        </w:rPr>
        <w:t>-  сведениями о стоимости и наличии продуктов.</w:t>
      </w:r>
    </w:p>
    <w:p w:rsidR="00C472AE" w:rsidRPr="00E94B54" w:rsidRDefault="00C472AE" w:rsidP="00C472AE">
      <w:pPr>
        <w:spacing w:after="60" w:line="240" w:lineRule="auto"/>
        <w:ind w:left="357" w:hanging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B54">
        <w:rPr>
          <w:rFonts w:ascii="Times New Roman" w:eastAsia="Times New Roman" w:hAnsi="Times New Roman"/>
          <w:sz w:val="28"/>
          <w:szCs w:val="28"/>
        </w:rPr>
        <w:t>3.7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E94B54">
        <w:rPr>
          <w:rFonts w:ascii="Times New Roman" w:eastAsia="Times New Roman" w:hAnsi="Times New Roman"/>
          <w:sz w:val="28"/>
          <w:szCs w:val="28"/>
        </w:rPr>
        <w:t>Меню-требование является основным документом для приготовления пищи на пи</w:t>
      </w:r>
      <w:r w:rsidRPr="00E94B54">
        <w:rPr>
          <w:rFonts w:ascii="Times New Roman" w:eastAsia="Times New Roman" w:hAnsi="Times New Roman"/>
          <w:sz w:val="28"/>
          <w:szCs w:val="28"/>
        </w:rPr>
        <w:softHyphen/>
        <w:t>щеблоке.</w:t>
      </w:r>
    </w:p>
    <w:p w:rsidR="00C472AE" w:rsidRPr="00E94B54" w:rsidRDefault="00C472AE" w:rsidP="00C472AE">
      <w:pPr>
        <w:spacing w:after="60" w:line="240" w:lineRule="auto"/>
        <w:ind w:left="357" w:hanging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B54">
        <w:rPr>
          <w:rFonts w:ascii="Times New Roman" w:eastAsia="Times New Roman" w:hAnsi="Times New Roman"/>
          <w:sz w:val="28"/>
          <w:szCs w:val="28"/>
        </w:rPr>
        <w:t>3.8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E94B54">
        <w:rPr>
          <w:rFonts w:ascii="Times New Roman" w:eastAsia="Times New Roman" w:hAnsi="Times New Roman"/>
          <w:sz w:val="28"/>
          <w:szCs w:val="28"/>
        </w:rPr>
        <w:t>Вносить изменения в утвержденное меню-раскладку, без согласования с руководителем Организации, запрещается.</w:t>
      </w:r>
    </w:p>
    <w:p w:rsidR="00C472AE" w:rsidRPr="00E94B54" w:rsidRDefault="00C472AE" w:rsidP="00C472AE">
      <w:pPr>
        <w:spacing w:after="60" w:line="240" w:lineRule="auto"/>
        <w:ind w:left="357" w:hanging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B54">
        <w:rPr>
          <w:rFonts w:ascii="Times New Roman" w:eastAsia="Times New Roman" w:hAnsi="Times New Roman"/>
          <w:sz w:val="28"/>
          <w:szCs w:val="28"/>
        </w:rPr>
        <w:t>3.9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E94B54">
        <w:rPr>
          <w:rFonts w:ascii="Times New Roman" w:eastAsia="Times New Roman" w:hAnsi="Times New Roman"/>
          <w:sz w:val="28"/>
          <w:szCs w:val="28"/>
        </w:rPr>
        <w:t>При необходимости внесения изменения в меню /несвоевременный завоз продуктов, недоброкачественность продукта/ медицинской сестрой составляется объяснительная с указанием причины. В меню-раскладку вносятся изменения и заверяются подписью руководителя. Исправления в меню- раскладке не допускаются.</w:t>
      </w:r>
    </w:p>
    <w:p w:rsidR="00C472AE" w:rsidRPr="00E94B54" w:rsidRDefault="00C472AE" w:rsidP="00C472AE">
      <w:pPr>
        <w:spacing w:after="60" w:line="240" w:lineRule="auto"/>
        <w:ind w:left="357" w:hanging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B54">
        <w:rPr>
          <w:rFonts w:ascii="Times New Roman" w:eastAsia="Times New Roman" w:hAnsi="Times New Roman"/>
          <w:sz w:val="28"/>
          <w:szCs w:val="28"/>
        </w:rPr>
        <w:t>3.10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E94B54">
        <w:rPr>
          <w:rFonts w:ascii="Times New Roman" w:eastAsia="Times New Roman" w:hAnsi="Times New Roman"/>
          <w:sz w:val="28"/>
          <w:szCs w:val="28"/>
        </w:rPr>
        <w:t>Для обеспечения преемственности питания родителей информируют об ассортименте питания ребенка, вывешивая меню на раздаче, в приемных групп, с указанием полного наименования блюд.</w:t>
      </w:r>
    </w:p>
    <w:p w:rsidR="00C472AE" w:rsidRPr="00E94B54" w:rsidRDefault="00C472AE" w:rsidP="00C472AE">
      <w:pPr>
        <w:spacing w:after="60" w:line="240" w:lineRule="auto"/>
        <w:ind w:left="357" w:hanging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B54">
        <w:rPr>
          <w:rFonts w:ascii="Times New Roman" w:eastAsia="Times New Roman" w:hAnsi="Times New Roman"/>
          <w:sz w:val="28"/>
          <w:szCs w:val="28"/>
        </w:rPr>
        <w:t>3.11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E94B54">
        <w:rPr>
          <w:rFonts w:ascii="Times New Roman" w:eastAsia="Times New Roman" w:hAnsi="Times New Roman"/>
          <w:sz w:val="28"/>
          <w:szCs w:val="28"/>
        </w:rPr>
        <w:t>Медицинский работник обязан присутствовать при закладке основных продуктов в котел и проверять блюда на выходе.</w:t>
      </w:r>
    </w:p>
    <w:p w:rsidR="00C472AE" w:rsidRPr="00E94B54" w:rsidRDefault="00C472AE" w:rsidP="00C472AE">
      <w:pPr>
        <w:spacing w:after="60" w:line="240" w:lineRule="auto"/>
        <w:ind w:left="357" w:hanging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B54">
        <w:rPr>
          <w:rFonts w:ascii="Times New Roman" w:eastAsia="Times New Roman" w:hAnsi="Times New Roman"/>
          <w:sz w:val="28"/>
          <w:szCs w:val="28"/>
        </w:rPr>
        <w:t>3.12.   Объем приготовленной пиши должен соответствовать количеству детей и объему разовых порций</w:t>
      </w:r>
    </w:p>
    <w:p w:rsidR="00C472AE" w:rsidRPr="00E94B54" w:rsidRDefault="00C472AE" w:rsidP="00C472AE">
      <w:pPr>
        <w:spacing w:after="60" w:line="240" w:lineRule="auto"/>
        <w:ind w:left="357" w:hanging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B54">
        <w:rPr>
          <w:rFonts w:ascii="Times New Roman" w:eastAsia="Times New Roman" w:hAnsi="Times New Roman"/>
          <w:sz w:val="28"/>
          <w:szCs w:val="28"/>
        </w:rPr>
        <w:t xml:space="preserve">3.13.  Выдавать готовую пищу детям следует только с разрешения </w:t>
      </w:r>
      <w:proofErr w:type="spellStart"/>
      <w:r w:rsidRPr="00E94B54">
        <w:rPr>
          <w:rFonts w:ascii="Times New Roman" w:eastAsia="Times New Roman" w:hAnsi="Times New Roman"/>
          <w:sz w:val="28"/>
          <w:szCs w:val="28"/>
        </w:rPr>
        <w:t>бракеражной</w:t>
      </w:r>
      <w:proofErr w:type="spellEnd"/>
      <w:r w:rsidRPr="00E94B54">
        <w:rPr>
          <w:rFonts w:ascii="Times New Roman" w:eastAsia="Times New Roman" w:hAnsi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/>
          <w:sz w:val="28"/>
          <w:szCs w:val="28"/>
        </w:rPr>
        <w:t>и в составе повара, завхоза</w:t>
      </w:r>
      <w:r w:rsidRPr="00E94B54">
        <w:rPr>
          <w:rFonts w:ascii="Times New Roman" w:eastAsia="Times New Roman" w:hAnsi="Times New Roman"/>
          <w:sz w:val="28"/>
          <w:szCs w:val="28"/>
        </w:rPr>
        <w:t xml:space="preserve">, представителя администрации, после снятия ими пробы и записи в </w:t>
      </w:r>
      <w:proofErr w:type="spellStart"/>
      <w:r w:rsidRPr="00E94B54">
        <w:rPr>
          <w:rFonts w:ascii="Times New Roman" w:eastAsia="Times New Roman" w:hAnsi="Times New Roman"/>
          <w:sz w:val="28"/>
          <w:szCs w:val="28"/>
        </w:rPr>
        <w:t>бракеражном</w:t>
      </w:r>
      <w:proofErr w:type="spellEnd"/>
      <w:r w:rsidRPr="00E94B54">
        <w:rPr>
          <w:rFonts w:ascii="Times New Roman" w:eastAsia="Times New Roman" w:hAnsi="Times New Roman"/>
          <w:sz w:val="28"/>
          <w:szCs w:val="28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C472AE" w:rsidRDefault="00C472AE" w:rsidP="00C472AE">
      <w:pPr>
        <w:spacing w:after="60" w:line="240" w:lineRule="auto"/>
        <w:ind w:left="357" w:hanging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3.14.</w:t>
      </w:r>
      <w:r w:rsidRPr="00E94B54">
        <w:rPr>
          <w:rFonts w:ascii="Times New Roman" w:eastAsia="Times New Roman" w:hAnsi="Times New Roman"/>
          <w:sz w:val="28"/>
          <w:szCs w:val="28"/>
        </w:rPr>
        <w:t>Выдача пищи на группы осуществляется строго по графику.</w:t>
      </w:r>
    </w:p>
    <w:p w:rsidR="00C472AE" w:rsidRPr="00906AE3" w:rsidRDefault="00C472AE" w:rsidP="00C472AE">
      <w:pPr>
        <w:spacing w:after="60" w:line="240" w:lineRule="auto"/>
        <w:ind w:left="357" w:hanging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472AE" w:rsidRDefault="00C472AE" w:rsidP="00C472A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C472AE" w:rsidRDefault="00C472AE" w:rsidP="00C472A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94B54">
        <w:rPr>
          <w:rFonts w:ascii="Times New Roman" w:eastAsia="Times New Roman" w:hAnsi="Times New Roman"/>
          <w:b/>
          <w:sz w:val="32"/>
          <w:szCs w:val="32"/>
        </w:rPr>
        <w:t>4. Организация питания детей в группах</w:t>
      </w:r>
    </w:p>
    <w:p w:rsidR="00C472AE" w:rsidRPr="00E94B54" w:rsidRDefault="00C472AE" w:rsidP="00C472AE">
      <w:pPr>
        <w:spacing w:after="60" w:line="240" w:lineRule="auto"/>
        <w:contextualSpacing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C472AE" w:rsidRPr="00E94B54" w:rsidRDefault="00C472AE" w:rsidP="00C472AE">
      <w:pPr>
        <w:spacing w:after="6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B54">
        <w:rPr>
          <w:rFonts w:ascii="Times New Roman" w:eastAsia="Times New Roman" w:hAnsi="Times New Roman"/>
          <w:sz w:val="28"/>
          <w:szCs w:val="28"/>
        </w:rPr>
        <w:t>4.1.Работа по организации питания детей в группах осуществляется под руководством воспитателя и заключается:</w:t>
      </w:r>
    </w:p>
    <w:p w:rsidR="00C472AE" w:rsidRPr="00E94B54" w:rsidRDefault="00C472AE" w:rsidP="00C472AE">
      <w:pPr>
        <w:spacing w:after="6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B54">
        <w:rPr>
          <w:rFonts w:ascii="Times New Roman" w:eastAsia="Times New Roman" w:hAnsi="Times New Roman"/>
          <w:sz w:val="28"/>
          <w:szCs w:val="28"/>
        </w:rPr>
        <w:lastRenderedPageBreak/>
        <w:t>-   в создании безопасных условий при подготовке и во время приема пищи;</w:t>
      </w:r>
    </w:p>
    <w:p w:rsidR="00C472AE" w:rsidRPr="00E94B54" w:rsidRDefault="00C472AE" w:rsidP="00C472AE">
      <w:pPr>
        <w:spacing w:after="6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B54">
        <w:rPr>
          <w:rFonts w:ascii="Times New Roman" w:eastAsia="Times New Roman" w:hAnsi="Times New Roman"/>
          <w:sz w:val="28"/>
          <w:szCs w:val="28"/>
        </w:rPr>
        <w:t>-  в формировании культурно-гигиенических навыков во время приема пищи детьми.</w:t>
      </w:r>
    </w:p>
    <w:p w:rsidR="00C472AE" w:rsidRPr="00E94B54" w:rsidRDefault="00C472AE" w:rsidP="00C472AE">
      <w:pPr>
        <w:spacing w:after="6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B54">
        <w:rPr>
          <w:rFonts w:ascii="Times New Roman" w:eastAsia="Times New Roman" w:hAnsi="Times New Roman"/>
          <w:sz w:val="28"/>
          <w:szCs w:val="28"/>
        </w:rPr>
        <w:t>4.2.Получение пищи на группу осуществляется строго по графику, утвержд</w:t>
      </w:r>
      <w:r>
        <w:rPr>
          <w:rFonts w:ascii="Times New Roman" w:eastAsia="Times New Roman" w:hAnsi="Times New Roman"/>
          <w:sz w:val="28"/>
          <w:szCs w:val="28"/>
        </w:rPr>
        <w:t>енному заведующим</w:t>
      </w:r>
      <w:r w:rsidRPr="00E94B54">
        <w:rPr>
          <w:rFonts w:ascii="Times New Roman" w:eastAsia="Times New Roman" w:hAnsi="Times New Roman"/>
          <w:sz w:val="28"/>
          <w:szCs w:val="28"/>
        </w:rPr>
        <w:t>.</w:t>
      </w:r>
    </w:p>
    <w:p w:rsidR="00C472AE" w:rsidRPr="00E94B54" w:rsidRDefault="00C472AE" w:rsidP="00C472AE">
      <w:pPr>
        <w:spacing w:after="6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B54">
        <w:rPr>
          <w:rFonts w:ascii="Times New Roman" w:eastAsia="Times New Roman" w:hAnsi="Times New Roman"/>
          <w:sz w:val="28"/>
          <w:szCs w:val="28"/>
        </w:rPr>
        <w:t>4.3.  Привлекать детей к получению пищи с пищеблока категорически запрещается.</w:t>
      </w:r>
    </w:p>
    <w:p w:rsidR="00C472AE" w:rsidRPr="00E94B54" w:rsidRDefault="00C472AE" w:rsidP="00C472AE">
      <w:pPr>
        <w:spacing w:after="6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B54">
        <w:rPr>
          <w:rFonts w:ascii="Times New Roman" w:eastAsia="Times New Roman" w:hAnsi="Times New Roman"/>
          <w:sz w:val="28"/>
          <w:szCs w:val="28"/>
        </w:rPr>
        <w:t>4.4.  Перед раздачей пищи детям помощник воспитателя обязан:</w:t>
      </w:r>
    </w:p>
    <w:p w:rsidR="00C472AE" w:rsidRPr="00E94B54" w:rsidRDefault="00C472AE" w:rsidP="00C472AE">
      <w:pPr>
        <w:spacing w:after="6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B54">
        <w:rPr>
          <w:rFonts w:ascii="Times New Roman" w:eastAsia="Times New Roman" w:hAnsi="Times New Roman"/>
          <w:sz w:val="28"/>
          <w:szCs w:val="28"/>
        </w:rPr>
        <w:t>-  промыть столы горячей водой с мылом;</w:t>
      </w:r>
    </w:p>
    <w:p w:rsidR="00C472AE" w:rsidRPr="00E94B54" w:rsidRDefault="00C472AE" w:rsidP="00C472AE">
      <w:pPr>
        <w:spacing w:after="6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B54">
        <w:rPr>
          <w:rFonts w:ascii="Times New Roman" w:eastAsia="Times New Roman" w:hAnsi="Times New Roman"/>
          <w:sz w:val="28"/>
          <w:szCs w:val="28"/>
        </w:rPr>
        <w:t>-  тщательно вымыть руки;</w:t>
      </w:r>
    </w:p>
    <w:p w:rsidR="00C472AE" w:rsidRPr="00E94B54" w:rsidRDefault="00C472AE" w:rsidP="00C472AE">
      <w:pPr>
        <w:spacing w:after="6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B54">
        <w:rPr>
          <w:rFonts w:ascii="Times New Roman" w:eastAsia="Times New Roman" w:hAnsi="Times New Roman"/>
          <w:sz w:val="28"/>
          <w:szCs w:val="28"/>
        </w:rPr>
        <w:t>-  надеть специальную одежду для получения и раздачи пищи;</w:t>
      </w:r>
    </w:p>
    <w:p w:rsidR="00C472AE" w:rsidRPr="00E94B54" w:rsidRDefault="00C472AE" w:rsidP="00C472AE">
      <w:pPr>
        <w:spacing w:after="6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B54">
        <w:rPr>
          <w:rFonts w:ascii="Times New Roman" w:eastAsia="Times New Roman" w:hAnsi="Times New Roman"/>
          <w:sz w:val="28"/>
          <w:szCs w:val="28"/>
        </w:rPr>
        <w:t>-  проветрить помещение;</w:t>
      </w:r>
    </w:p>
    <w:p w:rsidR="00C472AE" w:rsidRPr="00E94B54" w:rsidRDefault="00C472AE" w:rsidP="00C472AE">
      <w:pPr>
        <w:spacing w:after="6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B54">
        <w:rPr>
          <w:rFonts w:ascii="Times New Roman" w:eastAsia="Times New Roman" w:hAnsi="Times New Roman"/>
          <w:sz w:val="28"/>
          <w:szCs w:val="28"/>
        </w:rPr>
        <w:t>-  сервировать столы в соответствии с приемом пищи.</w:t>
      </w:r>
    </w:p>
    <w:p w:rsidR="00C472AE" w:rsidRPr="00E94B54" w:rsidRDefault="00C472AE" w:rsidP="00C472AE">
      <w:pPr>
        <w:spacing w:after="6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B54">
        <w:rPr>
          <w:rFonts w:ascii="Times New Roman" w:eastAsia="Times New Roman" w:hAnsi="Times New Roman"/>
          <w:sz w:val="28"/>
          <w:szCs w:val="28"/>
        </w:rPr>
        <w:t xml:space="preserve">4.5.С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</w:t>
      </w:r>
      <w:proofErr w:type="spellStart"/>
      <w:r w:rsidRPr="00E94B54">
        <w:rPr>
          <w:rFonts w:ascii="Times New Roman" w:eastAsia="Times New Roman" w:hAnsi="Times New Roman"/>
          <w:sz w:val="28"/>
          <w:szCs w:val="28"/>
        </w:rPr>
        <w:t>салфетницы</w:t>
      </w:r>
      <w:proofErr w:type="spellEnd"/>
      <w:r w:rsidRPr="00E94B54">
        <w:rPr>
          <w:rFonts w:ascii="Times New Roman" w:eastAsia="Times New Roman" w:hAnsi="Times New Roman"/>
          <w:sz w:val="28"/>
          <w:szCs w:val="28"/>
        </w:rPr>
        <w:t xml:space="preserve"> собирают дежурные, а тарелки за собой убирают дети).</w:t>
      </w:r>
    </w:p>
    <w:p w:rsidR="00C472AE" w:rsidRPr="00E94B54" w:rsidRDefault="00C472AE" w:rsidP="00C472AE">
      <w:pPr>
        <w:spacing w:after="6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B54">
        <w:rPr>
          <w:rFonts w:ascii="Times New Roman" w:eastAsia="Times New Roman" w:hAnsi="Times New Roman"/>
          <w:sz w:val="28"/>
          <w:szCs w:val="28"/>
        </w:rPr>
        <w:t>4.6.  Во время раздачи пищи категорически запрещается нахождение детей в обеденной зоне.</w:t>
      </w:r>
    </w:p>
    <w:p w:rsidR="00C472AE" w:rsidRPr="00E94B54" w:rsidRDefault="00C472AE" w:rsidP="00C472AE">
      <w:pPr>
        <w:spacing w:after="6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B54">
        <w:rPr>
          <w:rFonts w:ascii="Times New Roman" w:eastAsia="Times New Roman" w:hAnsi="Times New Roman"/>
          <w:sz w:val="28"/>
          <w:szCs w:val="28"/>
        </w:rPr>
        <w:t>4.7</w:t>
      </w:r>
      <w:r>
        <w:rPr>
          <w:rFonts w:ascii="Times New Roman" w:eastAsia="Times New Roman" w:hAnsi="Times New Roman"/>
          <w:sz w:val="28"/>
          <w:szCs w:val="28"/>
        </w:rPr>
        <w:t>. </w:t>
      </w:r>
      <w:r w:rsidRPr="00E94B54">
        <w:rPr>
          <w:rFonts w:ascii="Times New Roman" w:eastAsia="Times New Roman" w:hAnsi="Times New Roman"/>
          <w:sz w:val="28"/>
          <w:szCs w:val="28"/>
        </w:rPr>
        <w:t>Подача блюд и прием пищи в обед осуществляется в следующем порядке:</w:t>
      </w:r>
    </w:p>
    <w:p w:rsidR="00C472AE" w:rsidRPr="00E94B54" w:rsidRDefault="00C472AE" w:rsidP="00C472AE">
      <w:pPr>
        <w:spacing w:after="60" w:line="240" w:lineRule="auto"/>
        <w:ind w:left="540" w:hanging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  </w:t>
      </w:r>
      <w:r w:rsidRPr="00E94B54">
        <w:rPr>
          <w:rFonts w:ascii="Times New Roman" w:eastAsia="Times New Roman" w:hAnsi="Times New Roman"/>
          <w:sz w:val="28"/>
          <w:szCs w:val="28"/>
        </w:rPr>
        <w:t>во время сервировки столов на столы ставятся хлебные тарелки с хлебом;</w:t>
      </w:r>
    </w:p>
    <w:p w:rsidR="00C472AE" w:rsidRPr="00E94B54" w:rsidRDefault="00C472AE" w:rsidP="00C472AE">
      <w:pPr>
        <w:spacing w:after="60" w:line="240" w:lineRule="auto"/>
        <w:ind w:left="540" w:hanging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B54">
        <w:rPr>
          <w:rFonts w:ascii="Times New Roman" w:eastAsia="Times New Roman" w:hAnsi="Times New Roman"/>
          <w:sz w:val="28"/>
          <w:szCs w:val="28"/>
        </w:rPr>
        <w:t>-  разливают III блюдо;</w:t>
      </w:r>
    </w:p>
    <w:p w:rsidR="00C472AE" w:rsidRPr="00E94B54" w:rsidRDefault="00C472AE" w:rsidP="00C472AE">
      <w:pPr>
        <w:spacing w:after="60" w:line="240" w:lineRule="auto"/>
        <w:ind w:left="540" w:hanging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B54">
        <w:rPr>
          <w:rFonts w:ascii="Times New Roman" w:eastAsia="Times New Roman" w:hAnsi="Times New Roman"/>
          <w:sz w:val="28"/>
          <w:szCs w:val="28"/>
        </w:rPr>
        <w:t>-  в салатницы, согласно меню, раскладывают салат (порционные овощи);</w:t>
      </w:r>
    </w:p>
    <w:p w:rsidR="00C472AE" w:rsidRPr="00E94B54" w:rsidRDefault="00C472AE" w:rsidP="00C472AE">
      <w:pPr>
        <w:spacing w:after="60" w:line="240" w:lineRule="auto"/>
        <w:ind w:left="540" w:hanging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B54">
        <w:rPr>
          <w:rFonts w:ascii="Times New Roman" w:eastAsia="Times New Roman" w:hAnsi="Times New Roman"/>
          <w:sz w:val="28"/>
          <w:szCs w:val="28"/>
        </w:rPr>
        <w:t>-  подается первое блюдо;</w:t>
      </w:r>
    </w:p>
    <w:p w:rsidR="00C472AE" w:rsidRPr="00E94B54" w:rsidRDefault="00C472AE" w:rsidP="00C472AE">
      <w:pPr>
        <w:spacing w:after="60" w:line="240" w:lineRule="auto"/>
        <w:ind w:left="540" w:hanging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B54">
        <w:rPr>
          <w:rFonts w:ascii="Times New Roman" w:eastAsia="Times New Roman" w:hAnsi="Times New Roman"/>
          <w:sz w:val="28"/>
          <w:szCs w:val="28"/>
        </w:rPr>
        <w:t>-  дети рассаживаются за столы и начинают прием пищи с салата (порционных овощей);</w:t>
      </w:r>
    </w:p>
    <w:p w:rsidR="00C472AE" w:rsidRPr="00E94B54" w:rsidRDefault="00C472AE" w:rsidP="00C472AE">
      <w:pPr>
        <w:spacing w:after="60" w:line="240" w:lineRule="auto"/>
        <w:ind w:left="540" w:hanging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B54">
        <w:rPr>
          <w:rFonts w:ascii="Times New Roman" w:eastAsia="Times New Roman" w:hAnsi="Times New Roman"/>
          <w:sz w:val="28"/>
          <w:szCs w:val="28"/>
        </w:rPr>
        <w:t>-  по мере употребления детьми блюда, младший воспитатель убирает со столов салатники;</w:t>
      </w:r>
    </w:p>
    <w:p w:rsidR="00C472AE" w:rsidRPr="00E94B54" w:rsidRDefault="00C472AE" w:rsidP="00C472AE">
      <w:pPr>
        <w:spacing w:after="60" w:line="240" w:lineRule="auto"/>
        <w:ind w:left="540" w:hanging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B54">
        <w:rPr>
          <w:rFonts w:ascii="Times New Roman" w:eastAsia="Times New Roman" w:hAnsi="Times New Roman"/>
          <w:sz w:val="28"/>
          <w:szCs w:val="28"/>
        </w:rPr>
        <w:t>-  дети приступают к приему первого блюда;</w:t>
      </w:r>
    </w:p>
    <w:p w:rsidR="00C472AE" w:rsidRPr="00E94B54" w:rsidRDefault="00C472AE" w:rsidP="00C472AE">
      <w:pPr>
        <w:spacing w:after="60" w:line="240" w:lineRule="auto"/>
        <w:ind w:left="540" w:hanging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</w:t>
      </w:r>
      <w:r w:rsidRPr="00E94B54">
        <w:rPr>
          <w:rFonts w:ascii="Times New Roman" w:eastAsia="Times New Roman" w:hAnsi="Times New Roman"/>
          <w:sz w:val="28"/>
          <w:szCs w:val="28"/>
        </w:rPr>
        <w:t>по окончании, младший воспитатель убирает со столов тарелки из-под первого;</w:t>
      </w:r>
    </w:p>
    <w:p w:rsidR="00C472AE" w:rsidRPr="00E94B54" w:rsidRDefault="00C472AE" w:rsidP="00C472AE">
      <w:pPr>
        <w:spacing w:after="60" w:line="240" w:lineRule="auto"/>
        <w:ind w:left="540" w:hanging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B54">
        <w:rPr>
          <w:rFonts w:ascii="Times New Roman" w:eastAsia="Times New Roman" w:hAnsi="Times New Roman"/>
          <w:sz w:val="28"/>
          <w:szCs w:val="28"/>
        </w:rPr>
        <w:t>-  подается второе блюдо;</w:t>
      </w:r>
    </w:p>
    <w:p w:rsidR="00C472AE" w:rsidRPr="00E94B54" w:rsidRDefault="00C472AE" w:rsidP="00C472AE">
      <w:pPr>
        <w:spacing w:after="60" w:line="240" w:lineRule="auto"/>
        <w:ind w:left="540" w:hanging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B54">
        <w:rPr>
          <w:rFonts w:ascii="Times New Roman" w:eastAsia="Times New Roman" w:hAnsi="Times New Roman"/>
          <w:sz w:val="28"/>
          <w:szCs w:val="28"/>
        </w:rPr>
        <w:t>-  прием пищи заканчивается приемом третьего блюда.</w:t>
      </w:r>
    </w:p>
    <w:p w:rsidR="00C472AE" w:rsidRPr="00E94B54" w:rsidRDefault="00C472AE" w:rsidP="00C472AE">
      <w:pPr>
        <w:spacing w:after="6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4B54">
        <w:rPr>
          <w:rFonts w:ascii="Times New Roman" w:eastAsia="Times New Roman" w:hAnsi="Times New Roman"/>
          <w:sz w:val="28"/>
          <w:szCs w:val="28"/>
        </w:rPr>
        <w:t>4.8.В группах раннего возраста детей, у которых не сформирован навык самостоятельного приема пищи, докармливают.</w:t>
      </w:r>
    </w:p>
    <w:p w:rsidR="00C472AE" w:rsidRPr="00E94B54" w:rsidRDefault="00C472AE" w:rsidP="00C472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</w:rPr>
      </w:pPr>
      <w:r w:rsidRPr="00854BA5">
        <w:rPr>
          <w:rFonts w:ascii="Times New Roman" w:eastAsia="Times New Roman" w:hAnsi="Times New Roman"/>
          <w:sz w:val="24"/>
          <w:szCs w:val="24"/>
        </w:rPr>
        <w:t> </w:t>
      </w:r>
    </w:p>
    <w:p w:rsidR="00C472AE" w:rsidRDefault="00C472AE" w:rsidP="00C472A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C472AE" w:rsidRDefault="00C472AE" w:rsidP="00C472A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C472AE" w:rsidRDefault="00C472AE" w:rsidP="00C472A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C472AE" w:rsidRDefault="00C472AE" w:rsidP="00C472A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C472AE" w:rsidRPr="00E94B54" w:rsidRDefault="00C472AE" w:rsidP="00C472A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94B54">
        <w:rPr>
          <w:rFonts w:ascii="Times New Roman" w:eastAsia="Times New Roman" w:hAnsi="Times New Roman"/>
          <w:b/>
          <w:sz w:val="32"/>
          <w:szCs w:val="32"/>
        </w:rPr>
        <w:t>5. Порядок учета питания</w:t>
      </w:r>
    </w:p>
    <w:p w:rsidR="00C472AE" w:rsidRPr="00E94B54" w:rsidRDefault="00C472AE" w:rsidP="00C472AE">
      <w:pPr>
        <w:spacing w:after="60" w:line="240" w:lineRule="auto"/>
        <w:contextualSpacing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C472AE" w:rsidRPr="00124870" w:rsidRDefault="00C472AE" w:rsidP="00C472AE">
      <w:pPr>
        <w:spacing w:after="6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24870">
        <w:rPr>
          <w:rFonts w:ascii="Times New Roman" w:eastAsia="Times New Roman" w:hAnsi="Times New Roman"/>
          <w:sz w:val="28"/>
          <w:szCs w:val="28"/>
        </w:rPr>
        <w:lastRenderedPageBreak/>
        <w:t>5.1. К началу учебно</w:t>
      </w:r>
      <w:r>
        <w:rPr>
          <w:rFonts w:ascii="Times New Roman" w:eastAsia="Times New Roman" w:hAnsi="Times New Roman"/>
          <w:sz w:val="28"/>
          <w:szCs w:val="28"/>
        </w:rPr>
        <w:t>го года заведующий</w:t>
      </w:r>
      <w:r w:rsidRPr="00124870">
        <w:rPr>
          <w:rFonts w:ascii="Times New Roman" w:eastAsia="Times New Roman" w:hAnsi="Times New Roman"/>
          <w:sz w:val="28"/>
          <w:szCs w:val="28"/>
        </w:rPr>
        <w:t xml:space="preserve"> издает приказ о назначении ответственного за питание, определяются его функциональные обязанности.</w:t>
      </w:r>
    </w:p>
    <w:p w:rsidR="00C472AE" w:rsidRPr="00124870" w:rsidRDefault="00C472AE" w:rsidP="00C472AE">
      <w:pPr>
        <w:spacing w:after="6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24870">
        <w:rPr>
          <w:rFonts w:ascii="Times New Roman" w:eastAsia="Times New Roman" w:hAnsi="Times New Roman"/>
          <w:sz w:val="28"/>
          <w:szCs w:val="28"/>
        </w:rPr>
        <w:t>5.</w:t>
      </w:r>
      <w:r>
        <w:rPr>
          <w:rFonts w:ascii="Times New Roman" w:eastAsia="Times New Roman" w:hAnsi="Times New Roman"/>
          <w:sz w:val="28"/>
          <w:szCs w:val="28"/>
        </w:rPr>
        <w:t>2.  Ежедневно</w:t>
      </w:r>
      <w:r w:rsidRPr="00124870">
        <w:rPr>
          <w:rFonts w:ascii="Times New Roman" w:eastAsia="Times New Roman" w:hAnsi="Times New Roman"/>
          <w:sz w:val="28"/>
          <w:szCs w:val="28"/>
        </w:rPr>
        <w:t xml:space="preserve"> составляет</w:t>
      </w:r>
      <w:r>
        <w:rPr>
          <w:rFonts w:ascii="Times New Roman" w:eastAsia="Times New Roman" w:hAnsi="Times New Roman"/>
          <w:sz w:val="28"/>
          <w:szCs w:val="28"/>
        </w:rPr>
        <w:t>ся меню-раскладка</w:t>
      </w:r>
      <w:r w:rsidRPr="00124870">
        <w:rPr>
          <w:rFonts w:ascii="Times New Roman" w:eastAsia="Times New Roman" w:hAnsi="Times New Roman"/>
          <w:sz w:val="28"/>
          <w:szCs w:val="28"/>
        </w:rPr>
        <w:t xml:space="preserve"> на следующий день. Меню составляется на основании списков присутствующих детей, которые ежедневно, с 8.00 до 10.00 утра, подают педагоги.</w:t>
      </w:r>
    </w:p>
    <w:p w:rsidR="00C472AE" w:rsidRPr="00124870" w:rsidRDefault="00C472AE" w:rsidP="00C472AE">
      <w:pPr>
        <w:spacing w:after="6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24870">
        <w:rPr>
          <w:rFonts w:ascii="Times New Roman" w:eastAsia="Times New Roman" w:hAnsi="Times New Roman"/>
          <w:sz w:val="28"/>
          <w:szCs w:val="28"/>
        </w:rPr>
        <w:t>5.3. На следующий день, в 8.30 воспитатели подают сведения о фактическом присутствии воспитанников в группах ответственному за питание, который оформляет заявку и передает ее на пищеблок.</w:t>
      </w:r>
    </w:p>
    <w:p w:rsidR="00C472AE" w:rsidRPr="00124870" w:rsidRDefault="00C472AE" w:rsidP="00C472AE">
      <w:pPr>
        <w:spacing w:after="6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5.4. </w:t>
      </w:r>
      <w:r w:rsidRPr="00124870">
        <w:rPr>
          <w:rFonts w:ascii="Times New Roman" w:eastAsia="Times New Roman" w:hAnsi="Times New Roman"/>
          <w:sz w:val="28"/>
          <w:szCs w:val="28"/>
        </w:rPr>
        <w:t>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C472AE" w:rsidRPr="00124870" w:rsidRDefault="00C472AE" w:rsidP="00C472AE">
      <w:pPr>
        <w:spacing w:after="6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24870">
        <w:rPr>
          <w:rFonts w:ascii="Times New Roman" w:eastAsia="Times New Roman" w:hAnsi="Times New Roman"/>
          <w:sz w:val="28"/>
          <w:szCs w:val="28"/>
        </w:rPr>
        <w:t>5.5.С последующим приемом пищи /обед, полдник</w:t>
      </w:r>
      <w:r>
        <w:rPr>
          <w:rFonts w:ascii="Times New Roman" w:eastAsia="Times New Roman" w:hAnsi="Times New Roman"/>
          <w:sz w:val="28"/>
          <w:szCs w:val="28"/>
        </w:rPr>
        <w:t>, ужин</w:t>
      </w:r>
      <w:r w:rsidRPr="00124870">
        <w:rPr>
          <w:rFonts w:ascii="Times New Roman" w:eastAsia="Times New Roman" w:hAnsi="Times New Roman"/>
          <w:sz w:val="28"/>
          <w:szCs w:val="28"/>
        </w:rPr>
        <w:t>/ д</w:t>
      </w:r>
      <w:r>
        <w:rPr>
          <w:rFonts w:ascii="Times New Roman" w:eastAsia="Times New Roman" w:hAnsi="Times New Roman"/>
          <w:sz w:val="28"/>
          <w:szCs w:val="28"/>
        </w:rPr>
        <w:t>ети, отсутствующие в ДОУ</w:t>
      </w:r>
      <w:r w:rsidRPr="00124870">
        <w:rPr>
          <w:rFonts w:ascii="Times New Roman" w:eastAsia="Times New Roman" w:hAnsi="Times New Roman"/>
          <w:sz w:val="28"/>
          <w:szCs w:val="28"/>
        </w:rPr>
        <w:t xml:space="preserve">, снимаются с питания, а продукты, оставшиеся невостребованными возвращаются на склад с оформлением накладных. </w:t>
      </w:r>
    </w:p>
    <w:p w:rsidR="00C472AE" w:rsidRPr="00124870" w:rsidRDefault="00C472AE" w:rsidP="00C472AE">
      <w:pPr>
        <w:spacing w:after="6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24870">
        <w:rPr>
          <w:rFonts w:ascii="Times New Roman" w:eastAsia="Times New Roman" w:hAnsi="Times New Roman"/>
          <w:sz w:val="28"/>
          <w:szCs w:val="28"/>
        </w:rPr>
        <w:t>5.6. Возврату подлежат продукты: яйцо, консервация /мясо, овощная, фруктовая. сгущенное молоко, кондитерские изделия, масло сливочное, молоко сухое, масло растительное, сахар, крупы, макароны, фрукты, овощи.</w:t>
      </w:r>
    </w:p>
    <w:p w:rsidR="00C472AE" w:rsidRPr="00124870" w:rsidRDefault="00C472AE" w:rsidP="00C472AE">
      <w:pPr>
        <w:spacing w:after="6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24870">
        <w:rPr>
          <w:rFonts w:ascii="Times New Roman" w:eastAsia="Times New Roman" w:hAnsi="Times New Roman"/>
          <w:sz w:val="28"/>
          <w:szCs w:val="28"/>
        </w:rPr>
        <w:t>5.7.  Если на завтрак пришло больше детей, чем было заявлено, то для всех детей уменьшают выход блюд, в соответствии с количеством прибывших детей. необходимо предусматривать необходимость дополнения продуктов  мясо, овощи, фрукты, яйцо и т.д., на обед, полдник, ужин с оформлением накладных.</w:t>
      </w:r>
    </w:p>
    <w:p w:rsidR="00C472AE" w:rsidRPr="00124870" w:rsidRDefault="00C472AE" w:rsidP="00C472AE">
      <w:pPr>
        <w:spacing w:after="6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24870">
        <w:rPr>
          <w:rFonts w:ascii="Times New Roman" w:eastAsia="Times New Roman" w:hAnsi="Times New Roman"/>
          <w:sz w:val="28"/>
          <w:szCs w:val="28"/>
        </w:rPr>
        <w:t>5.8</w:t>
      </w:r>
      <w:r>
        <w:rPr>
          <w:rFonts w:ascii="Times New Roman" w:eastAsia="Times New Roman" w:hAnsi="Times New Roman"/>
          <w:sz w:val="28"/>
          <w:szCs w:val="28"/>
        </w:rPr>
        <w:t>.  </w:t>
      </w:r>
      <w:r w:rsidRPr="00124870">
        <w:rPr>
          <w:rFonts w:ascii="Times New Roman" w:eastAsia="Times New Roman" w:hAnsi="Times New Roman"/>
          <w:sz w:val="28"/>
          <w:szCs w:val="28"/>
        </w:rPr>
        <w:t>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C472AE" w:rsidRPr="00124870" w:rsidRDefault="00C472AE" w:rsidP="00C472AE">
      <w:pPr>
        <w:spacing w:after="6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24870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.9</w:t>
      </w:r>
      <w:r w:rsidRPr="00124870">
        <w:rPr>
          <w:rFonts w:ascii="Times New Roman" w:eastAsia="Times New Roman" w:hAnsi="Times New Roman"/>
          <w:sz w:val="28"/>
          <w:szCs w:val="28"/>
        </w:rPr>
        <w:t>.В течение месяца в стоимости дневного рациона питания допускаются небольшие отклонения - от установленной суммы, но средняя стоимость дневного рациона за месяц выдерживается не ниже установленной.</w:t>
      </w:r>
    </w:p>
    <w:p w:rsidR="00C472AE" w:rsidRPr="00484E2E" w:rsidRDefault="00C472AE" w:rsidP="00C472AE">
      <w:pPr>
        <w:spacing w:after="60" w:line="240" w:lineRule="auto"/>
        <w:contextualSpacing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C472AE" w:rsidRDefault="00C472AE" w:rsidP="00C472AE">
      <w:pPr>
        <w:spacing w:after="6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84E2E">
        <w:rPr>
          <w:rFonts w:ascii="Times New Roman" w:hAnsi="Times New Roman"/>
          <w:b/>
          <w:sz w:val="32"/>
          <w:szCs w:val="32"/>
        </w:rPr>
        <w:t>6.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84E2E">
        <w:rPr>
          <w:rFonts w:ascii="Times New Roman" w:hAnsi="Times New Roman"/>
          <w:b/>
          <w:sz w:val="32"/>
          <w:szCs w:val="32"/>
        </w:rPr>
        <w:t>Контроль организации питания</w:t>
      </w:r>
    </w:p>
    <w:p w:rsidR="00C472AE" w:rsidRPr="00AB41CE" w:rsidRDefault="00C472AE" w:rsidP="00C472AE">
      <w:pPr>
        <w:spacing w:after="6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72AE" w:rsidRPr="00484E2E" w:rsidRDefault="00C472AE" w:rsidP="00C472AE">
      <w:pPr>
        <w:spacing w:after="6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484E2E">
        <w:rPr>
          <w:rFonts w:ascii="Times New Roman" w:hAnsi="Times New Roman"/>
          <w:sz w:val="28"/>
          <w:szCs w:val="28"/>
        </w:rPr>
        <w:t xml:space="preserve">. Контроль за правильной организацией питания детей осуществляет руководитель </w:t>
      </w:r>
      <w:r>
        <w:rPr>
          <w:rFonts w:ascii="Times New Roman" w:hAnsi="Times New Roman"/>
          <w:sz w:val="28"/>
          <w:szCs w:val="28"/>
        </w:rPr>
        <w:t>Организации</w:t>
      </w:r>
      <w:r w:rsidRPr="00484E2E">
        <w:rPr>
          <w:rFonts w:ascii="Times New Roman" w:hAnsi="Times New Roman"/>
          <w:sz w:val="28"/>
          <w:szCs w:val="28"/>
        </w:rPr>
        <w:t>.</w:t>
      </w:r>
    </w:p>
    <w:p w:rsidR="00C472AE" w:rsidRPr="00484E2E" w:rsidRDefault="00C472AE" w:rsidP="00C472AE">
      <w:pPr>
        <w:spacing w:after="6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Pr="00484E2E">
        <w:rPr>
          <w:rFonts w:ascii="Times New Roman" w:hAnsi="Times New Roman"/>
          <w:sz w:val="28"/>
          <w:szCs w:val="28"/>
        </w:rPr>
        <w:t xml:space="preserve">.Основываясь на принципах единоначалия и коллегиальности управления  образовательным учреждением,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</w:t>
      </w:r>
      <w:r>
        <w:rPr>
          <w:rFonts w:ascii="Times New Roman" w:hAnsi="Times New Roman"/>
          <w:sz w:val="28"/>
          <w:szCs w:val="28"/>
        </w:rPr>
        <w:t>Организации  создается и действует следующая комиссия</w:t>
      </w:r>
      <w:r w:rsidRPr="00484E2E">
        <w:rPr>
          <w:rFonts w:ascii="Times New Roman" w:hAnsi="Times New Roman"/>
          <w:sz w:val="28"/>
          <w:szCs w:val="28"/>
        </w:rPr>
        <w:t>:</w:t>
      </w:r>
    </w:p>
    <w:p w:rsidR="00C472AE" w:rsidRPr="00484E2E" w:rsidRDefault="00C472AE" w:rsidP="00C472AE">
      <w:pPr>
        <w:spacing w:after="6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6.2.2.</w:t>
      </w:r>
      <w:r w:rsidRPr="00484E2E">
        <w:rPr>
          <w:rFonts w:ascii="Times New Roman" w:hAnsi="Times New Roman"/>
          <w:sz w:val="28"/>
          <w:szCs w:val="28"/>
        </w:rPr>
        <w:t xml:space="preserve">Бракеражная комиссия </w:t>
      </w:r>
      <w:r>
        <w:rPr>
          <w:rFonts w:ascii="Times New Roman" w:hAnsi="Times New Roman"/>
          <w:sz w:val="28"/>
          <w:szCs w:val="28"/>
        </w:rPr>
        <w:t>.</w:t>
      </w:r>
    </w:p>
    <w:p w:rsidR="00C472AE" w:rsidRPr="00484E2E" w:rsidRDefault="00C472AE" w:rsidP="00C472AE">
      <w:pPr>
        <w:spacing w:after="6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lastRenderedPageBreak/>
        <w:t>Состав комиссии:</w:t>
      </w:r>
    </w:p>
    <w:p w:rsidR="00C472AE" w:rsidRPr="00484E2E" w:rsidRDefault="00C472AE" w:rsidP="00C472AE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</w:t>
      </w:r>
      <w:r w:rsidRPr="00484E2E">
        <w:rPr>
          <w:rFonts w:ascii="Times New Roman" w:hAnsi="Times New Roman"/>
          <w:sz w:val="28"/>
          <w:szCs w:val="28"/>
        </w:rPr>
        <w:t>;</w:t>
      </w:r>
    </w:p>
    <w:p w:rsidR="00C472AE" w:rsidRDefault="00C472AE" w:rsidP="00C472AE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Завхоз</w:t>
      </w:r>
    </w:p>
    <w:p w:rsidR="00C472AE" w:rsidRDefault="00C472AE" w:rsidP="00C472AE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Кладовщик</w:t>
      </w:r>
    </w:p>
    <w:p w:rsidR="00C472AE" w:rsidRPr="00484E2E" w:rsidRDefault="00C472AE" w:rsidP="00C472AE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484E2E">
        <w:rPr>
          <w:rFonts w:ascii="Times New Roman" w:hAnsi="Times New Roman"/>
          <w:sz w:val="28"/>
          <w:szCs w:val="28"/>
        </w:rPr>
        <w:t xml:space="preserve"> </w:t>
      </w:r>
    </w:p>
    <w:p w:rsidR="00C472AE" w:rsidRPr="00484E2E" w:rsidRDefault="00C472AE" w:rsidP="00C472AE">
      <w:pPr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 xml:space="preserve">Повара </w:t>
      </w:r>
    </w:p>
    <w:p w:rsidR="00C472AE" w:rsidRPr="00484E2E" w:rsidRDefault="00C472AE" w:rsidP="00C472AE">
      <w:pPr>
        <w:spacing w:after="6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Полномочия комиссия:</w:t>
      </w:r>
    </w:p>
    <w:p w:rsidR="00C472AE" w:rsidRPr="00484E2E" w:rsidRDefault="00C472AE" w:rsidP="00C472AE">
      <w:pPr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84E2E">
        <w:rPr>
          <w:rFonts w:ascii="Times New Roman" w:hAnsi="Times New Roman"/>
          <w:sz w:val="28"/>
          <w:szCs w:val="28"/>
        </w:rPr>
        <w:t>роводит органолептическую оценку готовой пищи, т.е. определяет ее цвет, запах, вкус, консистенцию, жесткость, сочность и т.д. с записью в журнале «Бракеража готовой продукции»;</w:t>
      </w:r>
    </w:p>
    <w:p w:rsidR="00C472AE" w:rsidRPr="00484E2E" w:rsidRDefault="00C472AE" w:rsidP="00C472AE">
      <w:pPr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84E2E">
        <w:rPr>
          <w:rFonts w:ascii="Times New Roman" w:hAnsi="Times New Roman"/>
          <w:sz w:val="28"/>
          <w:szCs w:val="28"/>
        </w:rPr>
        <w:t>омиссия имеет право приостановить выдачу готовой пищи на группы, в случае выявления каких-либо нарушений, до принятия необходимых мер по устранению замечаний.</w:t>
      </w:r>
    </w:p>
    <w:p w:rsidR="00C472AE" w:rsidRPr="00484E2E" w:rsidRDefault="00C472AE" w:rsidP="00C472AE">
      <w:pPr>
        <w:spacing w:after="6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Pr="00484E2E">
        <w:rPr>
          <w:rFonts w:ascii="Times New Roman" w:hAnsi="Times New Roman"/>
          <w:sz w:val="28"/>
          <w:szCs w:val="28"/>
        </w:rPr>
        <w:t xml:space="preserve">Ответственность за организацию питания возлагается на работников ДОУ в соответствии с функциональными обязанностями: </w:t>
      </w:r>
    </w:p>
    <w:p w:rsidR="00C472AE" w:rsidRPr="00484E2E" w:rsidRDefault="00C472AE" w:rsidP="00C472AE">
      <w:pPr>
        <w:spacing w:after="6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6.3.1.Завхоз</w:t>
      </w:r>
      <w:r w:rsidRPr="00484E2E">
        <w:rPr>
          <w:rFonts w:ascii="Times New Roman" w:hAnsi="Times New Roman"/>
          <w:sz w:val="28"/>
          <w:szCs w:val="28"/>
        </w:rPr>
        <w:t>:</w:t>
      </w:r>
    </w:p>
    <w:p w:rsidR="00C472AE" w:rsidRPr="00484E2E" w:rsidRDefault="00C472AE" w:rsidP="00C472AE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составление ежедневного меню на основе 10-ти дневного;</w:t>
      </w:r>
    </w:p>
    <w:p w:rsidR="00C472AE" w:rsidRPr="00484E2E" w:rsidRDefault="00C472AE" w:rsidP="00C472AE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 xml:space="preserve">качество приготовления пищи, соответствие ее физиологическим потребностям детей в основных пищевых качествах согласно 10-ти дневного меню; </w:t>
      </w:r>
    </w:p>
    <w:p w:rsidR="00C472AE" w:rsidRPr="00484E2E" w:rsidRDefault="00C472AE" w:rsidP="00C472AE">
      <w:pPr>
        <w:numPr>
          <w:ilvl w:val="0"/>
          <w:numId w:val="3"/>
        </w:numPr>
        <w:spacing w:after="60" w:line="240" w:lineRule="auto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ведение Журнала бракеража готовой продукции;</w:t>
      </w:r>
    </w:p>
    <w:p w:rsidR="00C472AE" w:rsidRPr="00484E2E" w:rsidRDefault="00C472AE" w:rsidP="00C472AE">
      <w:pPr>
        <w:numPr>
          <w:ilvl w:val="0"/>
          <w:numId w:val="3"/>
        </w:numPr>
        <w:spacing w:after="60" w:line="240" w:lineRule="auto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санитарное состояние пищеблока;</w:t>
      </w:r>
    </w:p>
    <w:p w:rsidR="00C472AE" w:rsidRPr="008212AC" w:rsidRDefault="00C472AE" w:rsidP="00C472AE">
      <w:pPr>
        <w:numPr>
          <w:ilvl w:val="0"/>
          <w:numId w:val="3"/>
        </w:numPr>
        <w:spacing w:after="60" w:line="240" w:lineRule="auto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соблюдение правил личной гигиены работников;</w:t>
      </w:r>
    </w:p>
    <w:p w:rsidR="00C472AE" w:rsidRDefault="00C472AE" w:rsidP="00C472AE">
      <w:pPr>
        <w:numPr>
          <w:ilvl w:val="0"/>
          <w:numId w:val="3"/>
        </w:numPr>
        <w:spacing w:after="60" w:line="240" w:lineRule="auto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организация питания в группах.</w:t>
      </w:r>
    </w:p>
    <w:p w:rsidR="00C472AE" w:rsidRPr="00484E2E" w:rsidRDefault="00C472AE" w:rsidP="00C472AE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хозяйственное обслуживание, пополнение и своевременный ремонт технологического и холодильного оборудования, санитарно-гигиеническое состояние пищеблока.</w:t>
      </w:r>
    </w:p>
    <w:p w:rsidR="00C472AE" w:rsidRPr="00484E2E" w:rsidRDefault="00C472AE" w:rsidP="00C472AE">
      <w:pPr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C472AE" w:rsidRPr="00484E2E" w:rsidRDefault="00C472AE" w:rsidP="00C472AE">
      <w:pPr>
        <w:spacing w:after="6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6.3.2.</w:t>
      </w:r>
      <w:r w:rsidRPr="00484E2E">
        <w:rPr>
          <w:rFonts w:ascii="Times New Roman" w:hAnsi="Times New Roman"/>
          <w:sz w:val="28"/>
          <w:szCs w:val="28"/>
        </w:rPr>
        <w:t>Кладовщик:</w:t>
      </w:r>
    </w:p>
    <w:p w:rsidR="00C472AE" w:rsidRDefault="00C472AE" w:rsidP="00C472AE">
      <w:pPr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качество доставляемых в ДОУ продуктов с отметкой в Журнале бракеража сырых продуктов;</w:t>
      </w:r>
    </w:p>
    <w:p w:rsidR="00C472AE" w:rsidRPr="008212AC" w:rsidRDefault="00C472AE" w:rsidP="00C472AE">
      <w:pPr>
        <w:numPr>
          <w:ilvl w:val="0"/>
          <w:numId w:val="4"/>
        </w:numPr>
        <w:spacing w:after="60" w:line="240" w:lineRule="auto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закладка продуктов на кухне с отметкой в журнале;</w:t>
      </w:r>
    </w:p>
    <w:p w:rsidR="00C472AE" w:rsidRPr="00484E2E" w:rsidRDefault="00C472AE" w:rsidP="00C472AE">
      <w:pPr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организация их правильного хранения;</w:t>
      </w:r>
    </w:p>
    <w:p w:rsidR="00C472AE" w:rsidRPr="00484E2E" w:rsidRDefault="00C472AE" w:rsidP="00C472AE">
      <w:pPr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соблюдение сроков реализации;</w:t>
      </w:r>
    </w:p>
    <w:p w:rsidR="00C472AE" w:rsidRPr="00484E2E" w:rsidRDefault="00C472AE" w:rsidP="00C472AE">
      <w:pPr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составление заявок на продукты питания.</w:t>
      </w:r>
    </w:p>
    <w:p w:rsidR="00C472AE" w:rsidRPr="00484E2E" w:rsidRDefault="00C472AE" w:rsidP="00C472AE">
      <w:pPr>
        <w:spacing w:after="6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6.3.3.</w:t>
      </w:r>
      <w:r w:rsidRPr="00484E2E">
        <w:rPr>
          <w:rFonts w:ascii="Times New Roman" w:hAnsi="Times New Roman"/>
          <w:sz w:val="28"/>
          <w:szCs w:val="28"/>
        </w:rPr>
        <w:t>Повара:</w:t>
      </w:r>
    </w:p>
    <w:p w:rsidR="00C472AE" w:rsidRPr="00484E2E" w:rsidRDefault="00C472AE" w:rsidP="00C472AE">
      <w:pPr>
        <w:numPr>
          <w:ilvl w:val="0"/>
          <w:numId w:val="5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качество приготовления пищи, соблюдение технологии   приготовления блюд;</w:t>
      </w:r>
    </w:p>
    <w:p w:rsidR="00C472AE" w:rsidRPr="00484E2E" w:rsidRDefault="00C472AE" w:rsidP="00C472AE">
      <w:pPr>
        <w:numPr>
          <w:ilvl w:val="0"/>
          <w:numId w:val="5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lastRenderedPageBreak/>
        <w:t>отбор суточной пробы  готовой продукции с указанием даты  приёма пищи.</w:t>
      </w:r>
    </w:p>
    <w:p w:rsidR="00C472AE" w:rsidRPr="00484E2E" w:rsidRDefault="00C472AE" w:rsidP="00C472AE">
      <w:pPr>
        <w:spacing w:after="6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6.3.4.</w:t>
      </w:r>
      <w:r w:rsidRPr="00484E2E">
        <w:rPr>
          <w:rFonts w:ascii="Times New Roman" w:hAnsi="Times New Roman"/>
          <w:sz w:val="28"/>
          <w:szCs w:val="28"/>
        </w:rPr>
        <w:t>Воспитатели групп:</w:t>
      </w:r>
    </w:p>
    <w:p w:rsidR="00C472AE" w:rsidRPr="00484E2E" w:rsidRDefault="00C472AE" w:rsidP="00C472AE">
      <w:pPr>
        <w:numPr>
          <w:ilvl w:val="0"/>
          <w:numId w:val="6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формирование культурно-гигиенических навыков у детей при приеме пищи;</w:t>
      </w:r>
    </w:p>
    <w:p w:rsidR="00C472AE" w:rsidRPr="00484E2E" w:rsidRDefault="00C472AE" w:rsidP="00C472AE">
      <w:pPr>
        <w:numPr>
          <w:ilvl w:val="0"/>
          <w:numId w:val="6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формирование представлений о правильном питании.</w:t>
      </w:r>
    </w:p>
    <w:p w:rsidR="00C472AE" w:rsidRPr="00484E2E" w:rsidRDefault="00C472AE" w:rsidP="00C472AE">
      <w:pPr>
        <w:spacing w:after="6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6.3.5.Помощники воспитателя</w:t>
      </w:r>
      <w:r w:rsidRPr="00484E2E">
        <w:rPr>
          <w:rFonts w:ascii="Times New Roman" w:hAnsi="Times New Roman"/>
          <w:sz w:val="28"/>
          <w:szCs w:val="28"/>
        </w:rPr>
        <w:t>:</w:t>
      </w:r>
    </w:p>
    <w:p w:rsidR="00C472AE" w:rsidRPr="00484E2E" w:rsidRDefault="00C472AE" w:rsidP="00C472AE">
      <w:pPr>
        <w:numPr>
          <w:ilvl w:val="0"/>
          <w:numId w:val="7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484E2E">
        <w:rPr>
          <w:rFonts w:ascii="Times New Roman" w:hAnsi="Times New Roman"/>
          <w:sz w:val="28"/>
          <w:szCs w:val="28"/>
        </w:rPr>
        <w:t>соблюдение санитарных правил при получении и раскладки пищи в соответствии с требованием СанПиН.</w:t>
      </w:r>
    </w:p>
    <w:p w:rsidR="00C472AE" w:rsidRDefault="00C472AE" w:rsidP="00C472A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7</w:t>
      </w:r>
      <w:r w:rsidRPr="00124870">
        <w:rPr>
          <w:rFonts w:ascii="Times New Roman" w:eastAsia="Times New Roman" w:hAnsi="Times New Roman"/>
          <w:b/>
          <w:bCs/>
          <w:sz w:val="32"/>
          <w:szCs w:val="32"/>
        </w:rPr>
        <w:t xml:space="preserve">. </w:t>
      </w:r>
      <w:r w:rsidRPr="00124870">
        <w:rPr>
          <w:rFonts w:ascii="Times New Roman" w:eastAsia="Times New Roman" w:hAnsi="Times New Roman"/>
          <w:b/>
          <w:sz w:val="32"/>
          <w:szCs w:val="32"/>
        </w:rPr>
        <w:t xml:space="preserve">Разграничение компетенции по вопросам организации питания </w:t>
      </w:r>
    </w:p>
    <w:p w:rsidR="00C472AE" w:rsidRPr="00BD272F" w:rsidRDefault="00C472AE" w:rsidP="00C472A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C472AE" w:rsidRPr="00124870" w:rsidRDefault="00C472AE" w:rsidP="00C472AE">
      <w:pPr>
        <w:spacing w:after="6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7.1. </w:t>
      </w:r>
      <w:r w:rsidRPr="00124870">
        <w:rPr>
          <w:rFonts w:ascii="Times New Roman" w:eastAsia="Times New Roman" w:hAnsi="Times New Roman"/>
          <w:sz w:val="28"/>
          <w:szCs w:val="28"/>
        </w:rPr>
        <w:t xml:space="preserve">Руководитель </w:t>
      </w:r>
      <w:r>
        <w:rPr>
          <w:rFonts w:ascii="Times New Roman" w:eastAsia="Times New Roman" w:hAnsi="Times New Roman"/>
          <w:sz w:val="28"/>
          <w:szCs w:val="28"/>
        </w:rPr>
        <w:t>Организации</w:t>
      </w:r>
      <w:r w:rsidRPr="00124870">
        <w:rPr>
          <w:rFonts w:ascii="Times New Roman" w:eastAsia="Times New Roman" w:hAnsi="Times New Roman"/>
          <w:sz w:val="28"/>
          <w:szCs w:val="28"/>
        </w:rPr>
        <w:t xml:space="preserve"> создаёт условия для организации питания детей;</w:t>
      </w:r>
    </w:p>
    <w:p w:rsidR="00C472AE" w:rsidRPr="00124870" w:rsidRDefault="00C472AE" w:rsidP="00C472AE">
      <w:pPr>
        <w:spacing w:after="6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7.2.</w:t>
      </w:r>
      <w:r w:rsidRPr="00124870">
        <w:rPr>
          <w:rFonts w:ascii="Times New Roman" w:eastAsia="Times New Roman" w:hAnsi="Times New Roman"/>
          <w:sz w:val="28"/>
          <w:szCs w:val="28"/>
        </w:rPr>
        <w:t>Несёт персональную ответственность за организацию питания детей в учреждении;</w:t>
      </w:r>
    </w:p>
    <w:p w:rsidR="00C472AE" w:rsidRPr="00124870" w:rsidRDefault="00C472AE" w:rsidP="00C472AE">
      <w:pPr>
        <w:spacing w:after="6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7.3.</w:t>
      </w:r>
      <w:r w:rsidRPr="00124870">
        <w:rPr>
          <w:rFonts w:ascii="Times New Roman" w:eastAsia="Times New Roman" w:hAnsi="Times New Roman"/>
          <w:sz w:val="28"/>
          <w:szCs w:val="28"/>
        </w:rPr>
        <w:t>Представляет Учредителю необходимые документы по использованию денежных средств;</w:t>
      </w:r>
    </w:p>
    <w:p w:rsidR="00C472AE" w:rsidRPr="00124870" w:rsidRDefault="00C472AE" w:rsidP="00C472AE">
      <w:pPr>
        <w:spacing w:after="6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7.4.</w:t>
      </w:r>
      <w:r w:rsidRPr="00124870">
        <w:rPr>
          <w:rFonts w:ascii="Times New Roman" w:eastAsia="Times New Roman" w:hAnsi="Times New Roman"/>
          <w:sz w:val="28"/>
          <w:szCs w:val="28"/>
        </w:rPr>
        <w:t xml:space="preserve">Распределение обязанностей по организации питания между руководителем </w:t>
      </w:r>
      <w:r>
        <w:rPr>
          <w:rFonts w:ascii="Times New Roman" w:eastAsia="Times New Roman" w:hAnsi="Times New Roman"/>
          <w:sz w:val="28"/>
          <w:szCs w:val="28"/>
        </w:rPr>
        <w:t>Организацией</w:t>
      </w:r>
      <w:r w:rsidRPr="00124870">
        <w:rPr>
          <w:rFonts w:ascii="Times New Roman" w:eastAsia="Times New Roman" w:hAnsi="Times New Roman"/>
          <w:sz w:val="28"/>
          <w:szCs w:val="28"/>
        </w:rPr>
        <w:t>, медицинским работником, работниками пищеблока отражаются в должностной инструкции.</w:t>
      </w:r>
    </w:p>
    <w:p w:rsidR="00C472AE" w:rsidRPr="00124870" w:rsidRDefault="00C472AE" w:rsidP="00C472AE">
      <w:pPr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472AE" w:rsidRPr="00124870" w:rsidRDefault="00C472AE" w:rsidP="00C472A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8</w:t>
      </w:r>
      <w:r w:rsidRPr="00124870">
        <w:rPr>
          <w:rFonts w:ascii="Times New Roman" w:eastAsia="Times New Roman" w:hAnsi="Times New Roman"/>
          <w:b/>
          <w:bCs/>
          <w:sz w:val="32"/>
          <w:szCs w:val="32"/>
        </w:rPr>
        <w:t xml:space="preserve">. </w:t>
      </w:r>
      <w:r w:rsidRPr="00124870">
        <w:rPr>
          <w:rFonts w:ascii="Times New Roman" w:eastAsia="Times New Roman" w:hAnsi="Times New Roman"/>
          <w:b/>
          <w:sz w:val="32"/>
          <w:szCs w:val="32"/>
        </w:rPr>
        <w:t xml:space="preserve">Финансирование расходов на питание детей в </w:t>
      </w:r>
      <w:r>
        <w:rPr>
          <w:rFonts w:ascii="Times New Roman" w:eastAsia="Times New Roman" w:hAnsi="Times New Roman"/>
          <w:b/>
          <w:sz w:val="32"/>
          <w:szCs w:val="32"/>
        </w:rPr>
        <w:t>Организации</w:t>
      </w:r>
    </w:p>
    <w:p w:rsidR="00C472AE" w:rsidRPr="00124870" w:rsidRDefault="00C472AE" w:rsidP="00C472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C472AE" w:rsidRPr="00124870" w:rsidRDefault="00C472AE" w:rsidP="00C472AE">
      <w:pPr>
        <w:spacing w:after="6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Pr="00124870">
        <w:rPr>
          <w:rFonts w:ascii="Times New Roman" w:eastAsia="Times New Roman" w:hAnsi="Times New Roman"/>
          <w:sz w:val="28"/>
          <w:szCs w:val="28"/>
        </w:rPr>
        <w:t>.1. Финансовое обеспечение питания отнесено к компетенции руководителя Организации, главного бухгалтера.</w:t>
      </w:r>
    </w:p>
    <w:p w:rsidR="00C472AE" w:rsidRPr="00124870" w:rsidRDefault="00C472AE" w:rsidP="00C472AE">
      <w:pPr>
        <w:spacing w:after="6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8.2.</w:t>
      </w:r>
      <w:r w:rsidRPr="00124870">
        <w:rPr>
          <w:rFonts w:ascii="Times New Roman" w:eastAsia="Times New Roman" w:hAnsi="Times New Roman"/>
          <w:sz w:val="28"/>
          <w:szCs w:val="28"/>
        </w:rPr>
        <w:t>Расходы по обеспечению питания воспитанников включаются в оплату родителям, размер которой устанавливается на основании решения муниципа</w:t>
      </w:r>
      <w:r>
        <w:rPr>
          <w:rFonts w:ascii="Times New Roman" w:eastAsia="Times New Roman" w:hAnsi="Times New Roman"/>
          <w:sz w:val="28"/>
          <w:szCs w:val="28"/>
        </w:rPr>
        <w:t>льного образования «Смоленский район</w:t>
      </w:r>
      <w:r w:rsidRPr="00124870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Смоленской области</w:t>
      </w:r>
      <w:r w:rsidRPr="00124870">
        <w:rPr>
          <w:rFonts w:ascii="Times New Roman" w:eastAsia="Times New Roman" w:hAnsi="Times New Roman"/>
          <w:sz w:val="28"/>
          <w:szCs w:val="28"/>
        </w:rPr>
        <w:t>.</w:t>
      </w:r>
    </w:p>
    <w:p w:rsidR="00C472AE" w:rsidRDefault="00C472AE" w:rsidP="00C472AE">
      <w:pPr>
        <w:spacing w:after="6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8.3</w:t>
      </w:r>
      <w:r w:rsidRPr="00124870">
        <w:rPr>
          <w:rFonts w:ascii="Times New Roman" w:eastAsia="Times New Roman" w:hAnsi="Times New Roman"/>
          <w:sz w:val="28"/>
          <w:szCs w:val="28"/>
        </w:rPr>
        <w:t>.Частичное возмещение расходов на питания воспитанников обеспечивается бюджетом  м</w:t>
      </w:r>
      <w:r>
        <w:rPr>
          <w:rFonts w:ascii="Times New Roman" w:eastAsia="Times New Roman" w:hAnsi="Times New Roman"/>
          <w:sz w:val="28"/>
          <w:szCs w:val="28"/>
        </w:rPr>
        <w:t>униципального образования «Смоленский район</w:t>
      </w:r>
      <w:r w:rsidRPr="00124870">
        <w:rPr>
          <w:rFonts w:ascii="Times New Roman" w:eastAsia="Times New Roman" w:hAnsi="Times New Roman"/>
          <w:sz w:val="28"/>
          <w:szCs w:val="28"/>
        </w:rPr>
        <w:t>».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</w:p>
    <w:p w:rsidR="00C472AE" w:rsidRDefault="00C472AE" w:rsidP="00C472AE">
      <w:pPr>
        <w:spacing w:after="6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8.4.</w:t>
      </w:r>
      <w:r w:rsidRPr="00124870">
        <w:rPr>
          <w:rFonts w:ascii="Times New Roman" w:eastAsia="Times New Roman" w:hAnsi="Times New Roman"/>
          <w:sz w:val="28"/>
          <w:szCs w:val="28"/>
        </w:rPr>
        <w:t xml:space="preserve">Начисление оплаты за питание производится централизованной бухгалтерией </w:t>
      </w:r>
      <w:r>
        <w:rPr>
          <w:rFonts w:ascii="Times New Roman" w:eastAsia="Times New Roman" w:hAnsi="Times New Roman"/>
          <w:sz w:val="28"/>
          <w:szCs w:val="28"/>
        </w:rPr>
        <w:t xml:space="preserve">отдела муниципального образования «Смоленский район»  </w:t>
      </w:r>
      <w:r w:rsidRPr="00124870">
        <w:rPr>
          <w:rFonts w:ascii="Times New Roman" w:eastAsia="Times New Roman" w:hAnsi="Times New Roman"/>
          <w:sz w:val="28"/>
          <w:szCs w:val="28"/>
        </w:rPr>
        <w:t xml:space="preserve"> на основании табелей посещаемости, которые заполняют педагоги. Число </w:t>
      </w:r>
      <w:proofErr w:type="spellStart"/>
      <w:r w:rsidRPr="00124870">
        <w:rPr>
          <w:rFonts w:ascii="Times New Roman" w:eastAsia="Times New Roman" w:hAnsi="Times New Roman"/>
          <w:sz w:val="28"/>
          <w:szCs w:val="28"/>
        </w:rPr>
        <w:t>детодней</w:t>
      </w:r>
      <w:proofErr w:type="spellEnd"/>
      <w:r w:rsidRPr="00124870">
        <w:rPr>
          <w:rFonts w:ascii="Times New Roman" w:eastAsia="Times New Roman" w:hAnsi="Times New Roman"/>
          <w:sz w:val="28"/>
          <w:szCs w:val="28"/>
        </w:rPr>
        <w:t xml:space="preserve">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C472AE" w:rsidRDefault="00C472AE" w:rsidP="00C472AE">
      <w:pPr>
        <w:spacing w:after="6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8.5.</w:t>
      </w:r>
      <w:r w:rsidRPr="00124870">
        <w:rPr>
          <w:rFonts w:ascii="Times New Roman" w:eastAsia="Times New Roman" w:hAnsi="Times New Roman"/>
          <w:sz w:val="28"/>
          <w:szCs w:val="28"/>
        </w:rPr>
        <w:t>Расчёт финансирования расходов на питание детей в Организации осуществляется на</w:t>
      </w:r>
      <w:r w:rsidRPr="00854B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24870">
        <w:rPr>
          <w:rFonts w:ascii="Times New Roman" w:eastAsia="Times New Roman" w:hAnsi="Times New Roman"/>
          <w:sz w:val="28"/>
          <w:szCs w:val="28"/>
        </w:rPr>
        <w:t>основании установленных норм питания и физиологических потребностей детей;</w:t>
      </w:r>
    </w:p>
    <w:p w:rsidR="00C472AE" w:rsidRDefault="00C472AE" w:rsidP="00C472AE">
      <w:pPr>
        <w:spacing w:after="6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8.6</w:t>
      </w:r>
      <w:r w:rsidRPr="00124870">
        <w:rPr>
          <w:rFonts w:ascii="Times New Roman" w:eastAsia="Times New Roman" w:hAnsi="Times New Roman"/>
          <w:sz w:val="28"/>
          <w:szCs w:val="28"/>
        </w:rPr>
        <w:t>.Финансирование расходов на питание осуществляется за счёт бюджетных средств и внебюджетных средств;</w:t>
      </w:r>
    </w:p>
    <w:p w:rsidR="00C472AE" w:rsidRDefault="00C472AE" w:rsidP="00C472AE">
      <w:pPr>
        <w:spacing w:after="6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8.7</w:t>
      </w:r>
      <w:r w:rsidRPr="00124870">
        <w:rPr>
          <w:rFonts w:ascii="Times New Roman" w:eastAsia="Times New Roman" w:hAnsi="Times New Roman"/>
          <w:sz w:val="28"/>
          <w:szCs w:val="28"/>
        </w:rPr>
        <w:t>.Объёмы финансирования расходов на организацию питания на очередной финансовый год устанавливаются с учётом прогноза численности детей в ДОУ.</w:t>
      </w:r>
    </w:p>
    <w:p w:rsidR="00C472AE" w:rsidRPr="00BD272F" w:rsidRDefault="00C472AE" w:rsidP="00C472AE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D272F">
        <w:rPr>
          <w:rFonts w:ascii="Times New Roman" w:hAnsi="Times New Roman"/>
          <w:b/>
          <w:sz w:val="32"/>
          <w:szCs w:val="32"/>
        </w:rPr>
        <w:t xml:space="preserve">Делопроизводство </w:t>
      </w:r>
    </w:p>
    <w:p w:rsidR="00C472AE" w:rsidRPr="006A2DC8" w:rsidRDefault="00C472AE" w:rsidP="00C472AE">
      <w:pPr>
        <w:spacing w:before="60" w:after="0" w:line="240" w:lineRule="auto"/>
        <w:ind w:left="360"/>
        <w:rPr>
          <w:b/>
          <w:sz w:val="26"/>
          <w:szCs w:val="26"/>
        </w:rPr>
      </w:pPr>
    </w:p>
    <w:p w:rsidR="00C472AE" w:rsidRPr="00BD272F" w:rsidRDefault="00C472AE" w:rsidP="00C472AE">
      <w:pPr>
        <w:spacing w:before="6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272F">
        <w:rPr>
          <w:rFonts w:ascii="Times New Roman" w:hAnsi="Times New Roman"/>
          <w:sz w:val="28"/>
          <w:szCs w:val="28"/>
        </w:rPr>
        <w:t>.1. Журнал «Бракераж сырой продукции».</w:t>
      </w:r>
    </w:p>
    <w:p w:rsidR="00C472AE" w:rsidRPr="00BD272F" w:rsidRDefault="00C472AE" w:rsidP="00C472AE">
      <w:pPr>
        <w:spacing w:before="6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272F">
        <w:rPr>
          <w:rFonts w:ascii="Times New Roman" w:hAnsi="Times New Roman"/>
          <w:sz w:val="28"/>
          <w:szCs w:val="28"/>
        </w:rPr>
        <w:t>.2. Журнал  «Бракераж готовой продукции».</w:t>
      </w:r>
    </w:p>
    <w:p w:rsidR="00C472AE" w:rsidRPr="00BD272F" w:rsidRDefault="00C472AE" w:rsidP="00C472AE">
      <w:pPr>
        <w:spacing w:before="6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272F">
        <w:rPr>
          <w:rFonts w:ascii="Times New Roman" w:hAnsi="Times New Roman"/>
          <w:sz w:val="28"/>
          <w:szCs w:val="28"/>
        </w:rPr>
        <w:t>.3. Журнал «Осмотр работников пищеблока и детей на гнойничковые заболевания».</w:t>
      </w:r>
    </w:p>
    <w:p w:rsidR="00C472AE" w:rsidRPr="00BD272F" w:rsidRDefault="00C472AE" w:rsidP="00C472AE">
      <w:pPr>
        <w:spacing w:before="6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272F">
        <w:rPr>
          <w:rFonts w:ascii="Times New Roman" w:hAnsi="Times New Roman"/>
          <w:sz w:val="28"/>
          <w:szCs w:val="28"/>
        </w:rPr>
        <w:t xml:space="preserve">.4. Журнал </w:t>
      </w:r>
      <w:r>
        <w:rPr>
          <w:rFonts w:ascii="Times New Roman" w:hAnsi="Times New Roman"/>
          <w:sz w:val="28"/>
          <w:szCs w:val="28"/>
        </w:rPr>
        <w:t>санитарного состояния пищеблока</w:t>
      </w:r>
    </w:p>
    <w:p w:rsidR="00C472AE" w:rsidRDefault="00C472AE" w:rsidP="00C472AE">
      <w:pPr>
        <w:spacing w:before="6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</w:t>
      </w:r>
      <w:r w:rsidRPr="00BD272F">
        <w:rPr>
          <w:rFonts w:ascii="Times New Roman" w:hAnsi="Times New Roman"/>
          <w:sz w:val="28"/>
          <w:szCs w:val="28"/>
        </w:rPr>
        <w:t>.Журнал «Накопительная ведомость расхода продуктов питания и расчета  калорийности».</w:t>
      </w:r>
    </w:p>
    <w:p w:rsidR="00C472AE" w:rsidRDefault="00C472AE" w:rsidP="00C472AE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72AE" w:rsidRPr="000E4236" w:rsidRDefault="00C472AE" w:rsidP="00C472AE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10. </w:t>
      </w:r>
      <w:r w:rsidRPr="000E4236">
        <w:rPr>
          <w:rFonts w:ascii="Times New Roman" w:hAnsi="Times New Roman"/>
          <w:b/>
          <w:bCs/>
          <w:sz w:val="28"/>
          <w:szCs w:val="28"/>
        </w:rPr>
        <w:t>Порядок утверждения и внесения изменений в Положение</w:t>
      </w:r>
    </w:p>
    <w:p w:rsidR="00C472AE" w:rsidRPr="00BD272F" w:rsidRDefault="00C472AE" w:rsidP="00C472AE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BD272F">
        <w:rPr>
          <w:rFonts w:ascii="Times New Roman" w:hAnsi="Times New Roman"/>
          <w:sz w:val="28"/>
          <w:szCs w:val="28"/>
        </w:rPr>
        <w:t xml:space="preserve">10.1 Настоящее Положение утверждается приказом руководителя </w:t>
      </w:r>
      <w:r>
        <w:rPr>
          <w:rFonts w:ascii="Times New Roman" w:hAnsi="Times New Roman"/>
          <w:sz w:val="28"/>
          <w:szCs w:val="28"/>
        </w:rPr>
        <w:t>Организации</w:t>
      </w:r>
      <w:r w:rsidRPr="00BD272F">
        <w:rPr>
          <w:rFonts w:ascii="Times New Roman" w:hAnsi="Times New Roman"/>
          <w:sz w:val="28"/>
          <w:szCs w:val="28"/>
        </w:rPr>
        <w:t xml:space="preserve">. </w:t>
      </w:r>
    </w:p>
    <w:p w:rsidR="00C472AE" w:rsidRPr="00BD272F" w:rsidRDefault="00C472AE" w:rsidP="00C472AE">
      <w:pPr>
        <w:spacing w:after="6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BD272F">
        <w:rPr>
          <w:rFonts w:ascii="Times New Roman" w:hAnsi="Times New Roman"/>
          <w:sz w:val="28"/>
          <w:szCs w:val="28"/>
        </w:rPr>
        <w:t>10.2 Изменения и дополнения в настоящее положение</w:t>
      </w:r>
      <w:r>
        <w:rPr>
          <w:rFonts w:ascii="Times New Roman" w:hAnsi="Times New Roman"/>
          <w:sz w:val="28"/>
          <w:szCs w:val="28"/>
        </w:rPr>
        <w:t xml:space="preserve"> вносятся приказом заведующего</w:t>
      </w:r>
      <w:r w:rsidRPr="00BD272F">
        <w:rPr>
          <w:rFonts w:ascii="Times New Roman" w:hAnsi="Times New Roman"/>
          <w:sz w:val="28"/>
          <w:szCs w:val="28"/>
        </w:rPr>
        <w:t>.</w:t>
      </w:r>
    </w:p>
    <w:p w:rsidR="00C472AE" w:rsidRPr="00BD272F" w:rsidRDefault="00C472AE" w:rsidP="00C472AE">
      <w:pPr>
        <w:spacing w:after="60" w:line="240" w:lineRule="auto"/>
        <w:jc w:val="both"/>
        <w:rPr>
          <w:sz w:val="28"/>
          <w:szCs w:val="28"/>
        </w:rPr>
      </w:pPr>
      <w:r w:rsidRPr="00BD272F">
        <w:rPr>
          <w:rFonts w:ascii="Times New Roman" w:hAnsi="Times New Roman"/>
          <w:sz w:val="28"/>
          <w:szCs w:val="28"/>
        </w:rPr>
        <w:t>10.3.Настооящее положение действительно до утверждения нового.</w:t>
      </w:r>
    </w:p>
    <w:p w:rsidR="00C472AE" w:rsidRPr="00BD272F" w:rsidRDefault="00C472AE" w:rsidP="00C472AE">
      <w:pPr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</w:p>
    <w:p w:rsidR="00C472AE" w:rsidRPr="00BD272F" w:rsidRDefault="00C472AE" w:rsidP="00C472AE">
      <w:pPr>
        <w:spacing w:after="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472AE" w:rsidRDefault="00C472AE" w:rsidP="00C472AE">
      <w:pPr>
        <w:spacing w:after="0"/>
      </w:pPr>
    </w:p>
    <w:p w:rsidR="00C472AE" w:rsidRDefault="00C472AE" w:rsidP="00C472AE">
      <w:pPr>
        <w:spacing w:after="0"/>
      </w:pPr>
    </w:p>
    <w:p w:rsidR="00C472AE" w:rsidRDefault="00C472AE" w:rsidP="00C472AE">
      <w:pPr>
        <w:spacing w:after="0"/>
      </w:pPr>
    </w:p>
    <w:p w:rsidR="00C472AE" w:rsidRDefault="00C472AE" w:rsidP="00C472AE">
      <w:pPr>
        <w:spacing w:after="0"/>
      </w:pPr>
    </w:p>
    <w:p w:rsidR="00C472AE" w:rsidRDefault="00C472AE" w:rsidP="00C472AE">
      <w:pPr>
        <w:spacing w:after="0"/>
      </w:pPr>
    </w:p>
    <w:p w:rsidR="00C472AE" w:rsidRDefault="00C472AE" w:rsidP="00C472AE">
      <w:pPr>
        <w:spacing w:after="0"/>
      </w:pPr>
    </w:p>
    <w:p w:rsidR="00C472AE" w:rsidRDefault="00C472AE" w:rsidP="00C472AE">
      <w:pPr>
        <w:spacing w:after="0"/>
      </w:pPr>
    </w:p>
    <w:p w:rsidR="00C472AE" w:rsidRDefault="00C472AE" w:rsidP="00C472AE">
      <w:pPr>
        <w:spacing w:after="0"/>
      </w:pPr>
    </w:p>
    <w:p w:rsidR="00C472AE" w:rsidRDefault="00C472AE" w:rsidP="00C472AE">
      <w:pPr>
        <w:spacing w:after="0"/>
      </w:pPr>
    </w:p>
    <w:p w:rsidR="00C472AE" w:rsidRDefault="00C472AE" w:rsidP="00C472AE">
      <w:pPr>
        <w:spacing w:after="0"/>
      </w:pPr>
    </w:p>
    <w:p w:rsidR="00C472AE" w:rsidRDefault="00C472AE" w:rsidP="00C472AE">
      <w:pPr>
        <w:spacing w:after="0"/>
      </w:pPr>
    </w:p>
    <w:p w:rsidR="00C472AE" w:rsidRDefault="00C472AE" w:rsidP="00C472AE">
      <w:pPr>
        <w:spacing w:after="0"/>
      </w:pPr>
    </w:p>
    <w:p w:rsidR="00C472AE" w:rsidRDefault="00C472AE" w:rsidP="00C472AE">
      <w:pPr>
        <w:spacing w:after="0"/>
      </w:pPr>
    </w:p>
    <w:p w:rsidR="00567AAD" w:rsidRDefault="00567AAD"/>
    <w:sectPr w:rsidR="00567AAD" w:rsidSect="002C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D4B33"/>
    <w:multiLevelType w:val="hybridMultilevel"/>
    <w:tmpl w:val="457E7538"/>
    <w:lvl w:ilvl="0" w:tplc="424A6F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96F4493"/>
    <w:multiLevelType w:val="hybridMultilevel"/>
    <w:tmpl w:val="FAF2CA14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39B4E65"/>
    <w:multiLevelType w:val="hybridMultilevel"/>
    <w:tmpl w:val="70865A7C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5210892"/>
    <w:multiLevelType w:val="hybridMultilevel"/>
    <w:tmpl w:val="D486AEAA"/>
    <w:lvl w:ilvl="0" w:tplc="424A6F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9E824C5"/>
    <w:multiLevelType w:val="hybridMultilevel"/>
    <w:tmpl w:val="8ACAC90C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ABE435C"/>
    <w:multiLevelType w:val="hybridMultilevel"/>
    <w:tmpl w:val="AB9E560E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FBA08E9"/>
    <w:multiLevelType w:val="hybridMultilevel"/>
    <w:tmpl w:val="F99EAB30"/>
    <w:lvl w:ilvl="0" w:tplc="29DAD3E0">
      <w:start w:val="9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79546735"/>
    <w:multiLevelType w:val="hybridMultilevel"/>
    <w:tmpl w:val="0C3E2240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706B"/>
    <w:rsid w:val="0042376C"/>
    <w:rsid w:val="00567AAD"/>
    <w:rsid w:val="008F706B"/>
    <w:rsid w:val="00AE15BB"/>
    <w:rsid w:val="00C472AE"/>
    <w:rsid w:val="00CC0353"/>
    <w:rsid w:val="00E9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1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15B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YUREZ</cp:lastModifiedBy>
  <cp:revision>4</cp:revision>
  <cp:lastPrinted>2019-04-04T06:46:00Z</cp:lastPrinted>
  <dcterms:created xsi:type="dcterms:W3CDTF">2019-04-03T13:14:00Z</dcterms:created>
  <dcterms:modified xsi:type="dcterms:W3CDTF">2019-04-06T12:31:00Z</dcterms:modified>
</cp:coreProperties>
</file>