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91" w:rsidRPr="00FD4491" w:rsidRDefault="00FD4491" w:rsidP="00FD4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91">
        <w:rPr>
          <w:rFonts w:ascii="Times New Roman" w:hAnsi="Times New Roman" w:cs="Times New Roman"/>
          <w:b/>
          <w:sz w:val="28"/>
          <w:szCs w:val="28"/>
        </w:rPr>
        <w:t>Технология организации взаимодействия логопеда с родителями д</w:t>
      </w:r>
      <w:r w:rsidR="001D1A3E">
        <w:rPr>
          <w:rFonts w:ascii="Times New Roman" w:hAnsi="Times New Roman" w:cs="Times New Roman"/>
          <w:b/>
          <w:sz w:val="28"/>
          <w:szCs w:val="28"/>
        </w:rPr>
        <w:t>етей с общим недоразвитием речи</w:t>
      </w:r>
    </w:p>
    <w:p w:rsidR="00FD4491" w:rsidRDefault="00FD4491" w:rsidP="00FD44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Одним из важнейших направлений в коррекционно – воспитательной деятельности логопеда 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ОУ является взаимодействие с родителями –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 </w:t>
      </w:r>
    </w:p>
    <w:p w:rsidR="00FD4491" w:rsidRPr="00FD4491" w:rsidRDefault="00FD4491" w:rsidP="00FD449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hyperlink r:id="rId5" w:history="1">
        <w:r w:rsidRPr="00FD44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Родители</w:t>
        </w:r>
      </w:hyperlink>
      <w:r w:rsidRPr="00FD4491">
        <w:rPr>
          <w:rFonts w:ascii="Times New Roman" w:eastAsia="Times New Roman" w:hAnsi="Times New Roman" w:cs="Times New Roman"/>
          <w:color w:val="000000"/>
          <w:sz w:val="28"/>
        </w:rPr>
        <w:t> в известной мере привыкают к речи детей и не замечают в ней недочетов, а поэтому и не помогают им усваивать правильную речь. В связи с этим в ходе работы ставятся цели: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оказать квалифицированную педагогическую поддержку родителям;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создать условия для активного участия родителей в воспитание и обучение ребенка;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помочь родителям создать в семье комфортную обстановку для развития ребенка;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выявить, раскрыть и поддержать положительные личностные качества родителей необходимые для сотрудничества со своим ребенком;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сформировать уверенный и спокойный стиль воспитания;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помочь родителям понять, как важно правильно формировать речь детей;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разъяснить и показать им, в чем состоит логопедическая работа, подчеркнуть полезность разумных требований к ребенку, необходимость закрепления достигнутого на занятиях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Значимость взаимодействия с родителями трудно переоценить. 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Необходимость их использования важна не только для педагогов, но, прежде всего, для родителей, чьи дети посещают 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 логопункт ДОУ.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приемы взаимодействия учителя-логопеда с родителями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Родителей надо привлекать к активному участию в обучении с первых месяцев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зачисления их ребёнка на логопункт.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Непрерывная связь с родителями осуществляется с помощью коллективной, индивидуальной, наглядно-информационной форм работы.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Родительские собрания</w:t>
      </w:r>
      <w:r w:rsidR="001D1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 течение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логопед 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выступает 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родительских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собрания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,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тематика которых планируется в зависимости от речевого диагноза и возраста детей.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Основная задача, которая стоит перед учителем-логопедом на начальных этапах работы с родителями, - формирование и стимуляция мотивированного отношения родителей к коррекционной работе с их детьми.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 этих целях можно использовать следующие приемы:</w:t>
      </w:r>
    </w:p>
    <w:p w:rsidR="00FD4491" w:rsidRPr="00FD4491" w:rsidRDefault="00FD4491" w:rsidP="00FD449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разъяснение необходимости логопедической работы с использованием, например, рассказ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о возможных последствиях нарушений произношения при отсутствии коррекционной работы;</w:t>
      </w:r>
    </w:p>
    <w:p w:rsidR="00FD4491" w:rsidRPr="00FD4491" w:rsidRDefault="00FD4491" w:rsidP="00FD449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подчеркивание необходимости систематических занятий и роли в коррекционной работе родителей.</w:t>
      </w:r>
    </w:p>
    <w:p w:rsidR="00FD4491" w:rsidRPr="00FD4491" w:rsidRDefault="00FD4491" w:rsidP="00FD449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логопед в доступной форме объясняет родителям суть речевого дефекта детей, знакомят с популярной литературой по речевому нарушению.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 первые две недели учебного года логопед проводит полное обследование ребенка для уточнения диагноза, выявления психологических особенностей. На этом этапе необходима индивидуальная встреча с родителями, на которой логопед ближе знакомится с условиями проживания ребенка, его окружением, собирает анамнестические данные. Некоторые логопеды в целях более полного сбора информации на первом собрании раздают родителям большой вопросник, чтобы на индивидуальной встрече уже был предмет для обсуждения.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Родителей знакомят с целями и задачами программы обучения, методами ее реализации, информируют об особенностях поведения ребенка, которые могут сопутствовать коррекционной работе, дают четкое представление о характере и мере их участия в коррекционных занятиях.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 серед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ине октября проводится</w:t>
      </w:r>
      <w:r w:rsidR="001D1A3E" w:rsidRPr="001D1A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1A3E" w:rsidRPr="00FD4491">
        <w:rPr>
          <w:rFonts w:ascii="Times New Roman" w:eastAsia="Times New Roman" w:hAnsi="Times New Roman" w:cs="Times New Roman"/>
          <w:color w:val="000000"/>
          <w:sz w:val="28"/>
        </w:rPr>
        <w:t>собрание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 родителей чьи дети зачислены на логопункт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, на котором родители знакомятся с результатами завершенного обследования, и логопед может сказать, как ребенок начал работать, на что надо обратить внимание в первую очередь.</w:t>
      </w:r>
      <w:r w:rsidRPr="00FD4491">
        <w:rPr>
          <w:rFonts w:ascii="Times New Roman" w:eastAsia="Times New Roman" w:hAnsi="Times New Roman" w:cs="Times New Roman"/>
          <w:color w:val="000000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Родители получают полную информацию об организации логопедической помощи их детям </w:t>
      </w:r>
      <w:r>
        <w:rPr>
          <w:rFonts w:ascii="Times New Roman" w:eastAsia="Times New Roman" w:hAnsi="Times New Roman" w:cs="Times New Roman"/>
          <w:color w:val="000000"/>
          <w:sz w:val="28"/>
        </w:rPr>
        <w:t>в условиях логопункта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Затем, в течение учебного года, проводятся как минимум еще два родительских собрания с различной тематикой.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Одно из собраний можно провести в виде круглого стола «Скоро в школу. Как  помочь ребенку стать учеником?»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 и. т. д. 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Родительские собрания – важный элемент стратегии общения с семьей, на них закладываются основы сотрудничества и взаимопонимания, обеспечивается единство взглядов на воспитание и обучение дошкольников.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 подготовке родительского собрания могут участвовать родители, воспитатели.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Кроме собраний важным видом взаимосвязи в работе логопеда и родителей являются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консультации.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Они бывают </w:t>
      </w: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фронтальные и индивидуальные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Фронтальные проводятся один раз в месяц, например в третью среду месяца. Это своеобразный логопедический всеобуч родителей. Тематика таких консультаций определяется на весь период обучения или целый учебный год, при необходим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ости она может меняться.  П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римерный перечень тематических консультаций: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готовность детей к звуковому анализу;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постановка и автоматизация отдельных групп звуков;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как следить за автоматизацией звука в домашних условиях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обучение детей с ОНР рассказыванию;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обучение грамоте детей с ОНР.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артикуляционная гимнастика.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мелкой моторики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развитие мышления.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работа над сказками.</w:t>
      </w:r>
    </w:p>
    <w:p w:rsidR="00FD4491" w:rsidRPr="00FD4491" w:rsidRDefault="00FD4491" w:rsidP="00FD449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работа с книгой.</w:t>
      </w:r>
    </w:p>
    <w:p w:rsidR="00FD4491" w:rsidRPr="00FD4491" w:rsidRDefault="00FD4491" w:rsidP="00FD449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речевые игры дома.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 индивидуальном порядке проводятся консультации для тех, чьи дети испытывают трудности в усвоении программы.</w:t>
      </w:r>
    </w:p>
    <w:p w:rsid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Информационные </w:t>
      </w: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стенды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7F5080" w:rsidRDefault="001D1A3E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С</w:t>
      </w:r>
      <w:r w:rsidR="00FD4491" w:rsidRPr="00FD4491">
        <w:rPr>
          <w:rFonts w:ascii="Times New Roman" w:eastAsia="Times New Roman" w:hAnsi="Times New Roman" w:cs="Times New Roman"/>
          <w:color w:val="000000"/>
          <w:sz w:val="28"/>
        </w:rPr>
        <w:t>тенд </w:t>
      </w:r>
      <w:r w:rsidR="00FD4491"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«Уголок логопеда»</w:t>
      </w:r>
      <w:r w:rsidR="00FD4491" w:rsidRPr="00FD449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F5080">
        <w:rPr>
          <w:rFonts w:ascii="Times New Roman" w:eastAsia="Times New Roman" w:hAnsi="Times New Roman" w:cs="Times New Roman"/>
          <w:color w:val="000000"/>
          <w:sz w:val="28"/>
        </w:rPr>
        <w:t xml:space="preserve"> обновляется раз в месяц. 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Экран звукопроизношения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 показывает количество нарушенных звуков у детей и динамику исправления звукопроизношения. Родители видят, как продвигается процесс коррекции звуков (это обозначается цветными символами). Они могут наглядно увидеть какой звук ещё автоматизируется, а какой введён в речь.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Специальные приемы работы с родителями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разговоре с молчунами:</w:t>
      </w:r>
    </w:p>
    <w:p w:rsidR="00FD4491" w:rsidRPr="00FD4491" w:rsidRDefault="00FD4491" w:rsidP="00FD449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Подчеркните, что вы не знаете, что для них важно в данный момент. Например, спросите: «С чего бы вы хотели начать: с того или с этого?»</w:t>
      </w:r>
    </w:p>
    <w:p w:rsidR="00FD4491" w:rsidRPr="00FD4491" w:rsidRDefault="00FD4491" w:rsidP="00FD449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Будьте осторожны в разговоре. Стройте свою речь в соответствии с тоном, скоростью и ответной реакцией собеседника.</w:t>
      </w:r>
    </w:p>
    <w:p w:rsidR="00FD4491" w:rsidRPr="00FD4491" w:rsidRDefault="00FD4491" w:rsidP="00FD449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Учитесь чувствовать себя комфортно, когда ваш собеседник молчит. Обоснуйте вслух это молчание. Например: «Мне кажется, что я задаю вам вопросы, которые трудны для вас. Не сказала ли я что-нибудь, что вас обеспокоило?»</w:t>
      </w:r>
    </w:p>
    <w:p w:rsidR="00FD4491" w:rsidRPr="00FD4491" w:rsidRDefault="00FD4491" w:rsidP="00FD449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Подчеркивайте роль партнера в разговоре: «Я смогу лучше помочь вашему ребенку, если узнаю от вас, что для него важно. Ведь вы знаете его лучше, чем я». Подчеркните, что у партнера есть особые сведения о предмете разговора: «То, что вы сказали мне о боязни вашего ребенка перед сном, очень важно. Вы не против, если я задам вам еще несколько вопросов, прежде чем мы примем решение, как ему помочь?»</w:t>
      </w:r>
    </w:p>
    <w:p w:rsidR="00FD4491" w:rsidRPr="00FD4491" w:rsidRDefault="00FD4491" w:rsidP="00FD449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Помните, что молчание — это нормально. Не пытайтесь заполнить пустоту разговором.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разговоре с «говорунами»:</w:t>
      </w:r>
    </w:p>
    <w:p w:rsidR="00FD4491" w:rsidRPr="00FD4491" w:rsidRDefault="00FD4491" w:rsidP="00FD449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Перед началом беседы оговорите ее содержание и время. Например:</w:t>
      </w:r>
    </w:p>
    <w:p w:rsidR="00FD4491" w:rsidRPr="00FD4491" w:rsidRDefault="00FD4491" w:rsidP="00FD449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У вас много тревог по поводу поведения вашего ребенка. Сегодня мы сможем обсудить только одну из них, а об остальных поговорим попозже.</w:t>
      </w:r>
    </w:p>
    <w:p w:rsidR="00FD4491" w:rsidRPr="00FD4491" w:rsidRDefault="00FD4491" w:rsidP="00FD449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Не могли бы вы рассказать в двух словах о...</w:t>
      </w:r>
    </w:p>
    <w:p w:rsidR="00FD4491" w:rsidRPr="00FD4491" w:rsidRDefault="00FD4491" w:rsidP="00FD449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Какая из задач наиболее важна для вас в этом году?</w:t>
      </w:r>
    </w:p>
    <w:p w:rsidR="00FD4491" w:rsidRPr="00FD4491" w:rsidRDefault="00FD4491" w:rsidP="00FD449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Нам потребуется 40 минут для сегодняшнего разговора. Мне необходимо коснуться некоторых проблем, а также узнать вашу точку зрения.</w:t>
      </w:r>
    </w:p>
    <w:p w:rsidR="00FD4491" w:rsidRPr="00FD4491" w:rsidRDefault="00FD4491" w:rsidP="00FD449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Я должна прервать вас, так как наше время истекло.</w:t>
      </w:r>
    </w:p>
    <w:p w:rsidR="00FD4491" w:rsidRPr="00FD4491" w:rsidRDefault="00FD4491" w:rsidP="00FD449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Прервите разговор. Например:</w:t>
      </w:r>
    </w:p>
    <w:p w:rsidR="00FD4491" w:rsidRPr="00FD4491" w:rsidRDefault="00FD4491" w:rsidP="00FD4491">
      <w:pPr>
        <w:numPr>
          <w:ilvl w:val="0"/>
          <w:numId w:val="9"/>
        </w:numPr>
        <w:shd w:val="clear" w:color="auto" w:fill="FFFFFF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У нас осталось пять минут. Мне необходимо начать работу по...</w:t>
      </w:r>
    </w:p>
    <w:p w:rsidR="00FD4491" w:rsidRPr="00FD4491" w:rsidRDefault="00FD4491" w:rsidP="00FD4491">
      <w:pPr>
        <w:numPr>
          <w:ilvl w:val="0"/>
          <w:numId w:val="9"/>
        </w:numPr>
        <w:shd w:val="clear" w:color="auto" w:fill="FFFFFF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Прерывая разговор, проявите вежливость и предупредительность. Например:</w:t>
      </w:r>
    </w:p>
    <w:p w:rsidR="00FD4491" w:rsidRPr="00FD4491" w:rsidRDefault="00FD4491" w:rsidP="00FD449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Вы хотите так много сказать об этом, и я чувствую, что вы расстроены тем, что я вас прерываю...</w:t>
      </w:r>
    </w:p>
    <w:p w:rsidR="00FD4491" w:rsidRPr="00FD4491" w:rsidRDefault="00FD4491" w:rsidP="00FD449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Есть ли еще кто-нибудь, с кем бы вы могли поговорить об этом, а я вынуждена прервать вас, хотя понимаю, что для вас это важно.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Итак, не позволяйте себе идти на поводу у разговорчивых. Помните: их потребности обоснованы, ваши – тоже. Укажите на вопросы, представляющие интерес, ограничьте время, планируйте его заранее.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Предложения для работы с родителями</w:t>
      </w:r>
      <w:r w:rsidR="001D1A3E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Уважение к роли родителей.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Укрепляйте взаимное уважение между воспитателями, педагогами  и родителями.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Поощряйте участие родителей, содействуйте им.</w:t>
      </w:r>
      <w:r w:rsidRPr="00FD449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Подсказывайте родителям, как они могут участвовать в программе детского сада.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Старайтесь разнообразить виды участия родителей, проявляйте гибкость и творчество.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У разных семей разные интересы, ресурсы и образ жизни. Что подходит одной семье, не подходит другой.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Делайте акцент на сильных сторонах ребенка, семьи и давайте положительное подкрепление.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Родители и педагоги ждут друг от друга взаимного одобрения и признания, что они хорошо делают свое дело. Сосредоточьте внимание и подчеркивайте сильные стороны ребенка и семьи. Даже опытные родители и педагоги нуждаются в подтверждении их уникального вклада в развитие ребенка.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Поддерживайте тесные контакты.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Каждый педагог должен разговаривать с родителями каждого ребенка по крайней мере раз в неделю.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Постарайтесь вовлекать всю семью.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Отцы часто исключаются из дошкольных программ. Подумайте о том, как творчески привлекать отцов, братьев, сестер и других членов семьи.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Поощряйте посещаемость родительских собраний</w:t>
      </w:r>
      <w:r w:rsidRPr="00FD4491">
        <w:rPr>
          <w:rFonts w:ascii="Times New Roman" w:eastAsia="Times New Roman" w:hAnsi="Times New Roman" w:cs="Times New Roman"/>
          <w:i/>
          <w:iCs/>
          <w:color w:val="000000"/>
          <w:sz w:val="28"/>
        </w:rPr>
        <w:t>.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Проводите собрания в удобное для родителей время. Помогайте семьям найти дополнительные ресурсы для воспитания детей.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Сохраняйте конфиденциальность.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Доверие – неотъемлемая часть контактов, основанных на сотрудничестве. Обеспечивайте полную конфиденциальность информации о каждой семье.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Учитесь навыкам сотрудничества.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Проводите совместные обучающие занятия родителей и педагогов для укрепления их сотрудничества.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Описанные формы взаимодействия с родителями эффективно п</w:t>
      </w:r>
      <w:r w:rsidR="007F5080">
        <w:rPr>
          <w:rFonts w:ascii="Times New Roman" w:eastAsia="Times New Roman" w:hAnsi="Times New Roman" w:cs="Times New Roman"/>
          <w:color w:val="000000"/>
          <w:sz w:val="28"/>
        </w:rPr>
        <w:t xml:space="preserve">рименяются мною,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наполняясь новым содержанием в соответствии с требованиями, предъявляемыми к образованию и воспитанию детей дошкольного возраста. Только совместная работа логопеда, воспитателей и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lastRenderedPageBreak/>
        <w:t>родителей, направленная на осуществление общих задач, дает основания рассчитывать на положительные результаты.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Сама проблема содружества детского сада и семьи не нова. Но сегодня она носит творческий характер через дифференцированный подход к семье и детям. Этому надо учиться…</w:t>
      </w:r>
    </w:p>
    <w:p w:rsidR="00FD4491" w:rsidRPr="00FD4491" w:rsidRDefault="00FD4491" w:rsidP="00FD449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литературы: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Волосовец Т. В. Преодоление общего недоразвития речи у дошкольников, Издательство Сфера, 2007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ind w:left="716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Дошкольные учреждения и семья — единое пространство детского развития / Т. Н Доронова и др. М., 2001.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ind w:left="716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Дуброва В. П. Теоретико-методические аспекты взаимодействия детского сада и семьи. Минск, 1997.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Мастюкова Е.М., Московкина А.Г. Семейное воспитание детей с отклонениями в развитии Учеб. пособие для студ. высш. учеб. заведений / Под ред. В. И. Селиверстова. — М.: Гуманит. изд. центр ВЛАДОС, 2003. — 408 с.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Об опыте взаимодействия семьи и дошкольных образовательных учреждений Санкт-Петербурга / Сост. Н. П. Митрошина, Т. А. Овечкина. СПб., 2001.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Панфилова М.А. Игротерапия общения. М., 2000.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Сагдеева Н.В. Совместная деятельность родителей с детьми в ДОУ "Шаг навстречу" Детство-Пресс, 2012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Свиридов Б.Г. Ваш ребенок готовится к школе. М., 2000.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Сухомлинский В.А. Родительская педагогика. М., 1978.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Ткачева В.В. Гармонизация внутрисемейных отношений. М., 2000.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Цвынтарный В. В. Радость правильно говорить. –М., 2002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Шашкина Г. Р. и др. Логопедическая работа с дошкольниками: Учеб. пособиe для студ. высш. пед. учеб. заведений. – М.: Издательский центр «Академия», 2003. - 240 с.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</w:rPr>
      </w:pPr>
    </w:p>
    <w:p w:rsidR="00FD4491" w:rsidRPr="00FD4491" w:rsidRDefault="00FD4491" w:rsidP="00FD449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 с семьей воспитывающего ребенка с ОНР</w:t>
      </w:r>
    </w:p>
    <w:p w:rsidR="00FD4491" w:rsidRPr="00FD4491" w:rsidRDefault="00FD4491" w:rsidP="00FD449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Коллективные</w:t>
      </w:r>
    </w:p>
    <w:p w:rsidR="00FD4491" w:rsidRPr="00FD4491" w:rsidRDefault="00FD4491" w:rsidP="00FD449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родительские собрания;</w:t>
      </w:r>
    </w:p>
    <w:p w:rsidR="00FD4491" w:rsidRPr="00FD4491" w:rsidRDefault="00FD4491" w:rsidP="00FD449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консультации;</w:t>
      </w:r>
    </w:p>
    <w:p w:rsidR="00FD4491" w:rsidRPr="00FD4491" w:rsidRDefault="00FD4491" w:rsidP="00FD449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круглый стол</w:t>
      </w:r>
    </w:p>
    <w:p w:rsidR="00FD4491" w:rsidRPr="00FD4491" w:rsidRDefault="00FD4491" w:rsidP="00FD449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Индивидуальные</w:t>
      </w:r>
    </w:p>
    <w:p w:rsidR="00FD4491" w:rsidRPr="00FD4491" w:rsidRDefault="00FD4491" w:rsidP="00FD449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беседы;</w:t>
      </w:r>
    </w:p>
    <w:p w:rsidR="00FD4491" w:rsidRPr="00FD4491" w:rsidRDefault="00FD4491" w:rsidP="00FD449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домашние задания;</w:t>
      </w:r>
    </w:p>
    <w:p w:rsidR="00FD4491" w:rsidRPr="00FD4491" w:rsidRDefault="00FD4491" w:rsidP="00FD449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помощь в изготовлении пособий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Наглядные</w:t>
      </w:r>
    </w:p>
    <w:p w:rsidR="00FD4491" w:rsidRPr="00FD4491" w:rsidRDefault="00FD4491" w:rsidP="00FD4491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речевой уголок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D4491" w:rsidRPr="00FD4491" w:rsidRDefault="00FD4491" w:rsidP="00FD4491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экран звукопроизношения;</w:t>
      </w:r>
    </w:p>
    <w:p w:rsidR="00FD4491" w:rsidRPr="00FD4491" w:rsidRDefault="001D1A3E" w:rsidP="00FD4491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памятки для родителей.</w:t>
      </w:r>
    </w:p>
    <w:p w:rsidR="003C368D" w:rsidRPr="00FD4491" w:rsidRDefault="003C368D" w:rsidP="00FD44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C368D" w:rsidRPr="00FD4491" w:rsidSect="00AC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D5"/>
    <w:multiLevelType w:val="multilevel"/>
    <w:tmpl w:val="C69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00663"/>
    <w:multiLevelType w:val="multilevel"/>
    <w:tmpl w:val="8A8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27465"/>
    <w:multiLevelType w:val="multilevel"/>
    <w:tmpl w:val="3D60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6BBD"/>
    <w:multiLevelType w:val="multilevel"/>
    <w:tmpl w:val="00D8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065490"/>
    <w:multiLevelType w:val="multilevel"/>
    <w:tmpl w:val="D92A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065A9"/>
    <w:multiLevelType w:val="multilevel"/>
    <w:tmpl w:val="7C4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D0842"/>
    <w:multiLevelType w:val="multilevel"/>
    <w:tmpl w:val="F21A7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32DDC"/>
    <w:multiLevelType w:val="multilevel"/>
    <w:tmpl w:val="3702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59357B"/>
    <w:multiLevelType w:val="multilevel"/>
    <w:tmpl w:val="FA54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E0597"/>
    <w:multiLevelType w:val="multilevel"/>
    <w:tmpl w:val="4CB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3B1879"/>
    <w:multiLevelType w:val="multilevel"/>
    <w:tmpl w:val="226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717D95"/>
    <w:multiLevelType w:val="multilevel"/>
    <w:tmpl w:val="2D56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C0C1B"/>
    <w:multiLevelType w:val="multilevel"/>
    <w:tmpl w:val="1EA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1221C2"/>
    <w:multiLevelType w:val="multilevel"/>
    <w:tmpl w:val="6E60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0260A"/>
    <w:multiLevelType w:val="multilevel"/>
    <w:tmpl w:val="F6EC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E4655F"/>
    <w:multiLevelType w:val="multilevel"/>
    <w:tmpl w:val="662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CB37F6"/>
    <w:multiLevelType w:val="multilevel"/>
    <w:tmpl w:val="FF9E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547FC"/>
    <w:multiLevelType w:val="multilevel"/>
    <w:tmpl w:val="B376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14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4491"/>
    <w:rsid w:val="001D1A3E"/>
    <w:rsid w:val="00342CF5"/>
    <w:rsid w:val="003C368D"/>
    <w:rsid w:val="007F5080"/>
    <w:rsid w:val="00AC0947"/>
    <w:rsid w:val="00FD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7"/>
  </w:style>
  <w:style w:type="paragraph" w:styleId="1">
    <w:name w:val="heading 1"/>
    <w:basedOn w:val="a"/>
    <w:link w:val="10"/>
    <w:uiPriority w:val="9"/>
    <w:qFormat/>
    <w:rsid w:val="00FD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4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D44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491"/>
    <w:rPr>
      <w:rFonts w:ascii="Tahoma" w:hAnsi="Tahoma" w:cs="Tahoma"/>
      <w:sz w:val="16"/>
      <w:szCs w:val="16"/>
    </w:rPr>
  </w:style>
  <w:style w:type="paragraph" w:customStyle="1" w:styleId="c35">
    <w:name w:val="c35"/>
    <w:basedOn w:val="a"/>
    <w:rsid w:val="00F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4491"/>
  </w:style>
  <w:style w:type="paragraph" w:customStyle="1" w:styleId="c8">
    <w:name w:val="c8"/>
    <w:basedOn w:val="a"/>
    <w:rsid w:val="00F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D4491"/>
  </w:style>
  <w:style w:type="paragraph" w:customStyle="1" w:styleId="c0">
    <w:name w:val="c0"/>
    <w:basedOn w:val="a"/>
    <w:rsid w:val="00F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D4491"/>
  </w:style>
  <w:style w:type="paragraph" w:customStyle="1" w:styleId="c7">
    <w:name w:val="c7"/>
    <w:basedOn w:val="a"/>
    <w:rsid w:val="00F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5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73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220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9714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05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logopediya/2013/03/17/metodicheskaya-razrabotka-tekhnologiya-organiz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2018-03-24T15:21:00Z</dcterms:created>
  <dcterms:modified xsi:type="dcterms:W3CDTF">2018-03-25T14:28:00Z</dcterms:modified>
</cp:coreProperties>
</file>