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799" w:rsidRPr="006A48C4" w:rsidRDefault="004362AC">
      <w:pPr>
        <w:rPr>
          <w:rFonts w:ascii="Times New Roman" w:hAnsi="Times New Roman" w:cs="Times New Roman"/>
          <w:sz w:val="36"/>
          <w:szCs w:val="36"/>
        </w:rPr>
      </w:pPr>
      <w:proofErr w:type="spellStart"/>
      <w:r w:rsidRPr="006A48C4">
        <w:rPr>
          <w:rFonts w:ascii="Times New Roman" w:hAnsi="Times New Roman" w:cs="Times New Roman"/>
          <w:sz w:val="36"/>
          <w:szCs w:val="36"/>
        </w:rPr>
        <w:t>Лэпбук</w:t>
      </w:r>
      <w:proofErr w:type="spellEnd"/>
      <w:r w:rsidRPr="006A48C4">
        <w:rPr>
          <w:rFonts w:ascii="Times New Roman" w:hAnsi="Times New Roman" w:cs="Times New Roman"/>
          <w:sz w:val="36"/>
          <w:szCs w:val="36"/>
        </w:rPr>
        <w:t xml:space="preserve"> «В гостях у сказки»</w:t>
      </w:r>
    </w:p>
    <w:p w:rsidR="006A48C4" w:rsidRPr="006A48C4" w:rsidRDefault="00BE13BD">
      <w:pPr>
        <w:rPr>
          <w:rFonts w:ascii="Times New Roman" w:hAnsi="Times New Roman" w:cs="Times New Roman"/>
          <w:sz w:val="28"/>
          <w:szCs w:val="28"/>
        </w:rPr>
      </w:pPr>
      <w:r w:rsidRPr="006A48C4">
        <w:rPr>
          <w:rFonts w:ascii="Times New Roman" w:hAnsi="Times New Roman" w:cs="Times New Roman"/>
          <w:sz w:val="28"/>
          <w:szCs w:val="28"/>
        </w:rPr>
        <w:t xml:space="preserve">Автор </w:t>
      </w:r>
      <w:proofErr w:type="spellStart"/>
      <w:r w:rsidRPr="006A48C4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6A48C4">
        <w:rPr>
          <w:rFonts w:ascii="Times New Roman" w:hAnsi="Times New Roman" w:cs="Times New Roman"/>
          <w:sz w:val="28"/>
          <w:szCs w:val="28"/>
        </w:rPr>
        <w:t>: воспитатель Степанова В.А.</w:t>
      </w:r>
    </w:p>
    <w:p w:rsidR="006A48C4" w:rsidRDefault="006A48C4" w:rsidP="006A48C4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Constantia" w:hAnsi="Constantia" w:cs="Arial"/>
          <w:color w:val="111111"/>
          <w:sz w:val="27"/>
          <w:szCs w:val="27"/>
          <w:shd w:val="clear" w:color="auto" w:fill="FFFFFF"/>
        </w:rPr>
        <w:t>В мире много сказок</w:t>
      </w:r>
      <w:r>
        <w:rPr>
          <w:rFonts w:ascii="Constantia" w:hAnsi="Constantia" w:cs="Arial"/>
          <w:color w:val="111111"/>
          <w:sz w:val="27"/>
          <w:szCs w:val="27"/>
        </w:rPr>
        <w:br/>
      </w:r>
      <w:r>
        <w:rPr>
          <w:rFonts w:ascii="Constantia" w:hAnsi="Constantia" w:cs="Arial"/>
          <w:color w:val="111111"/>
          <w:sz w:val="27"/>
          <w:szCs w:val="27"/>
          <w:shd w:val="clear" w:color="auto" w:fill="FFFFFF"/>
        </w:rPr>
        <w:t>Грустных и смешных,</w:t>
      </w:r>
      <w:r>
        <w:rPr>
          <w:rFonts w:ascii="Constantia" w:hAnsi="Constantia" w:cs="Arial"/>
          <w:color w:val="111111"/>
          <w:sz w:val="27"/>
          <w:szCs w:val="27"/>
        </w:rPr>
        <w:br/>
      </w:r>
      <w:r>
        <w:rPr>
          <w:rFonts w:ascii="Constantia" w:hAnsi="Constantia" w:cs="Arial"/>
          <w:color w:val="111111"/>
          <w:sz w:val="27"/>
          <w:szCs w:val="27"/>
          <w:shd w:val="clear" w:color="auto" w:fill="FFFFFF"/>
        </w:rPr>
        <w:t>И прожить на свете</w:t>
      </w:r>
      <w:r>
        <w:rPr>
          <w:rFonts w:ascii="Constantia" w:hAnsi="Constantia" w:cs="Arial"/>
          <w:color w:val="111111"/>
          <w:sz w:val="27"/>
          <w:szCs w:val="27"/>
        </w:rPr>
        <w:br/>
      </w:r>
      <w:r>
        <w:rPr>
          <w:rFonts w:ascii="Constantia" w:hAnsi="Constantia" w:cs="Arial"/>
          <w:color w:val="111111"/>
          <w:sz w:val="27"/>
          <w:szCs w:val="27"/>
          <w:shd w:val="clear" w:color="auto" w:fill="FFFFFF"/>
        </w:rPr>
        <w:t>Нам нельзя без них.</w:t>
      </w:r>
    </w:p>
    <w:p w:rsidR="006A48C4" w:rsidRDefault="006A48C4" w:rsidP="006A48C4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Constantia" w:hAnsi="Constantia" w:cs="Arial"/>
          <w:color w:val="111111"/>
          <w:sz w:val="27"/>
          <w:szCs w:val="27"/>
        </w:rPr>
        <w:br/>
      </w:r>
      <w:r>
        <w:rPr>
          <w:rFonts w:ascii="Constantia" w:hAnsi="Constantia" w:cs="Arial"/>
          <w:color w:val="111111"/>
          <w:sz w:val="27"/>
          <w:szCs w:val="27"/>
          <w:shd w:val="clear" w:color="auto" w:fill="FFFFFF"/>
        </w:rPr>
        <w:t>Пусть герои сказок</w:t>
      </w:r>
      <w:r>
        <w:rPr>
          <w:rFonts w:ascii="Constantia" w:hAnsi="Constantia" w:cs="Arial"/>
          <w:color w:val="111111"/>
          <w:sz w:val="27"/>
          <w:szCs w:val="27"/>
        </w:rPr>
        <w:br/>
      </w:r>
      <w:r>
        <w:rPr>
          <w:rFonts w:ascii="Constantia" w:hAnsi="Constantia" w:cs="Arial"/>
          <w:color w:val="111111"/>
          <w:sz w:val="27"/>
          <w:szCs w:val="27"/>
          <w:shd w:val="clear" w:color="auto" w:fill="FFFFFF"/>
        </w:rPr>
        <w:t>Дарят нам тепло,</w:t>
      </w:r>
      <w:r>
        <w:rPr>
          <w:rFonts w:ascii="Constantia" w:hAnsi="Constantia" w:cs="Arial"/>
          <w:color w:val="111111"/>
          <w:sz w:val="27"/>
          <w:szCs w:val="27"/>
        </w:rPr>
        <w:br/>
      </w:r>
      <w:r>
        <w:rPr>
          <w:rFonts w:ascii="Constantia" w:hAnsi="Constantia" w:cs="Arial"/>
          <w:color w:val="111111"/>
          <w:sz w:val="27"/>
          <w:szCs w:val="27"/>
          <w:shd w:val="clear" w:color="auto" w:fill="FFFFFF"/>
        </w:rPr>
        <w:t>Пусть добро навеки</w:t>
      </w:r>
      <w:r>
        <w:rPr>
          <w:rFonts w:ascii="Constantia" w:hAnsi="Constantia" w:cs="Arial"/>
          <w:color w:val="111111"/>
          <w:sz w:val="27"/>
          <w:szCs w:val="27"/>
        </w:rPr>
        <w:br/>
      </w:r>
      <w:r>
        <w:rPr>
          <w:rFonts w:ascii="Constantia" w:hAnsi="Constantia" w:cs="Arial"/>
          <w:color w:val="111111"/>
          <w:sz w:val="27"/>
          <w:szCs w:val="27"/>
          <w:shd w:val="clear" w:color="auto" w:fill="FFFFFF"/>
        </w:rPr>
        <w:t>Побеждает зло.</w:t>
      </w:r>
    </w:p>
    <w:p w:rsidR="006A48C4" w:rsidRDefault="006A48C4" w:rsidP="006A48C4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E13BD" w:rsidRPr="006A48C4" w:rsidRDefault="00BE13BD" w:rsidP="006A48C4">
      <w:r w:rsidRPr="00BE13B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-218440" y="3047365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341370"/>
            <wp:effectExtent l="4128" t="0" r="7302" b="7303"/>
            <wp:wrapSquare wrapText="bothSides"/>
            <wp:docPr id="1" name="Рисунок 1" descr="E:\лэпбук\лэпбук\20180609_12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эпбук\лэпбук\20180609_1254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48C4">
        <w:br w:type="textWrapping" w:clear="all"/>
      </w:r>
      <w:r w:rsidRPr="006A1BC4">
        <w:rPr>
          <w:rFonts w:ascii="Times New Roman" w:hAnsi="Times New Roman" w:cs="Times New Roman"/>
          <w:color w:val="000000"/>
          <w:sz w:val="28"/>
          <w:szCs w:val="28"/>
        </w:rPr>
        <w:t>Данное пособие является средством развивающего обучения: развивает мышление, любознательность, наблюдательность, тренирует память, внимание, решает нравственные задачи; предполагает использование современных технологий: технологии организации коллективной творческой деятельности, коммуникативных технологий, игровых технологий.</w:t>
      </w:r>
    </w:p>
    <w:p w:rsidR="00BE13BD" w:rsidRDefault="00BE13BD" w:rsidP="006A1BC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48C4" w:rsidRPr="006A1BC4" w:rsidRDefault="006A48C4" w:rsidP="006A1BC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8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E:\лэпбук\лэпбук\20180615_07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эпбук\лэпбук\20180615_071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BC4" w:rsidRPr="006A1BC4" w:rsidRDefault="006A1BC4" w:rsidP="006A1BC4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A1B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Пособие предназначено как для детей младшего возраста, так и для детей старшего возраста.</w:t>
      </w:r>
    </w:p>
    <w:p w:rsidR="006A1BC4" w:rsidRPr="006A1BC4" w:rsidRDefault="006A48C4" w:rsidP="006A1BC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8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E:\лэпбук\лэпбук\20180615_07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эпбук\лэпбук\20180615_0715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3BD" w:rsidRPr="006A1BC4" w:rsidRDefault="00BE13BD" w:rsidP="006A1BC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A1BC4">
        <w:rPr>
          <w:color w:val="000000"/>
          <w:sz w:val="28"/>
          <w:szCs w:val="28"/>
        </w:rPr>
        <w:t xml:space="preserve">Материал из </w:t>
      </w:r>
      <w:proofErr w:type="spellStart"/>
      <w:r w:rsidRPr="006A1BC4">
        <w:rPr>
          <w:color w:val="000000"/>
          <w:sz w:val="28"/>
          <w:szCs w:val="28"/>
        </w:rPr>
        <w:t>лэпбука</w:t>
      </w:r>
      <w:proofErr w:type="spellEnd"/>
      <w:r w:rsidRPr="006A1BC4">
        <w:rPr>
          <w:color w:val="000000"/>
          <w:sz w:val="28"/>
          <w:szCs w:val="28"/>
        </w:rPr>
        <w:t xml:space="preserve"> можно использовать </w:t>
      </w:r>
      <w:proofErr w:type="gramStart"/>
      <w:r w:rsidRPr="006A1BC4">
        <w:rPr>
          <w:color w:val="000000"/>
          <w:sz w:val="28"/>
          <w:szCs w:val="28"/>
        </w:rPr>
        <w:t xml:space="preserve">как </w:t>
      </w:r>
      <w:r w:rsidR="006A1BC4" w:rsidRPr="006A1BC4">
        <w:rPr>
          <w:color w:val="000000"/>
          <w:sz w:val="28"/>
          <w:szCs w:val="28"/>
        </w:rPr>
        <w:t xml:space="preserve"> </w:t>
      </w:r>
      <w:r w:rsidRPr="006A1BC4">
        <w:rPr>
          <w:color w:val="000000"/>
          <w:sz w:val="28"/>
          <w:szCs w:val="28"/>
        </w:rPr>
        <w:t>в</w:t>
      </w:r>
      <w:proofErr w:type="gramEnd"/>
      <w:r w:rsidRPr="006A1BC4">
        <w:rPr>
          <w:color w:val="000000"/>
          <w:sz w:val="28"/>
          <w:szCs w:val="28"/>
        </w:rPr>
        <w:t xml:space="preserve"> индивидуальном развитии, так и на занятиях. Данный материал может быть полезен как воспитателям, так и родителям. Ведь именно через сказку, дети познают мир не только умом, но и сердцем. И не только познают, но и откликаются на события и явления окружающего мира. Выражают свое отношение к добру и злу.</w:t>
      </w:r>
    </w:p>
    <w:p w:rsidR="00BE13BD" w:rsidRPr="006A1BC4" w:rsidRDefault="00BE13BD" w:rsidP="006A1BC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13BD" w:rsidRPr="006A1BC4" w:rsidRDefault="00BE13BD" w:rsidP="006A1BC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A1BC4">
        <w:rPr>
          <w:b/>
          <w:bCs/>
          <w:color w:val="000000"/>
          <w:sz w:val="28"/>
          <w:szCs w:val="28"/>
          <w:u w:val="single"/>
        </w:rPr>
        <w:lastRenderedPageBreak/>
        <w:t>Цель:</w:t>
      </w:r>
      <w:r w:rsidRPr="006A1BC4">
        <w:rPr>
          <w:color w:val="000000"/>
          <w:sz w:val="28"/>
          <w:szCs w:val="28"/>
        </w:rPr>
        <w:t> Развитие познавательных способностей детей посредством развивающих заданий и игр, закрепление и обобщение знаний детей о сказках.</w:t>
      </w:r>
    </w:p>
    <w:p w:rsidR="006A1BC4" w:rsidRPr="006A1BC4" w:rsidRDefault="006A1BC4" w:rsidP="006A1BC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BE13BD" w:rsidRPr="006A1BC4" w:rsidRDefault="00BE13BD" w:rsidP="006A1BC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A1BC4">
        <w:rPr>
          <w:b/>
          <w:bCs/>
          <w:color w:val="000000"/>
          <w:sz w:val="28"/>
          <w:szCs w:val="28"/>
          <w:u w:val="single"/>
        </w:rPr>
        <w:t>Задачи:</w:t>
      </w:r>
    </w:p>
    <w:p w:rsidR="00BE13BD" w:rsidRPr="006A1BC4" w:rsidRDefault="00BE13BD" w:rsidP="006A1BC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A1BC4">
        <w:rPr>
          <w:color w:val="000000"/>
          <w:sz w:val="28"/>
          <w:szCs w:val="28"/>
        </w:rPr>
        <w:t>• продолжать знакомить со сказками;</w:t>
      </w:r>
    </w:p>
    <w:p w:rsidR="00BE13BD" w:rsidRPr="006A1BC4" w:rsidRDefault="00BE13BD" w:rsidP="006A1BC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A1BC4">
        <w:rPr>
          <w:color w:val="000000"/>
          <w:sz w:val="28"/>
          <w:szCs w:val="28"/>
        </w:rPr>
        <w:t>• воспитывать культуру речи, учить детей рассуждать, развивать умения применять свои знания в беседе;</w:t>
      </w:r>
    </w:p>
    <w:p w:rsidR="00BE13BD" w:rsidRPr="006A1BC4" w:rsidRDefault="00BE13BD" w:rsidP="006A1BC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A1BC4">
        <w:rPr>
          <w:color w:val="000000"/>
          <w:sz w:val="28"/>
          <w:szCs w:val="28"/>
        </w:rPr>
        <w:t>• обогащать и расширять словарный запас детей;</w:t>
      </w:r>
    </w:p>
    <w:p w:rsidR="00BE13BD" w:rsidRPr="006A1BC4" w:rsidRDefault="00BE13BD" w:rsidP="006A1BC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A1BC4">
        <w:rPr>
          <w:color w:val="000000"/>
          <w:sz w:val="28"/>
          <w:szCs w:val="28"/>
        </w:rPr>
        <w:t>• учить инсценировать эпизоды сказок;</w:t>
      </w:r>
    </w:p>
    <w:p w:rsidR="00BE13BD" w:rsidRPr="006A1BC4" w:rsidRDefault="00BE13BD" w:rsidP="006A1BC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A1BC4">
        <w:rPr>
          <w:color w:val="000000"/>
          <w:sz w:val="28"/>
          <w:szCs w:val="28"/>
        </w:rPr>
        <w:t>• развивать артистические способности;</w:t>
      </w:r>
    </w:p>
    <w:p w:rsidR="00BE13BD" w:rsidRPr="006A1BC4" w:rsidRDefault="00BE13BD" w:rsidP="006A1BC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A1BC4">
        <w:rPr>
          <w:color w:val="000000"/>
          <w:sz w:val="28"/>
          <w:szCs w:val="28"/>
        </w:rPr>
        <w:t>• развивать у детей творческие способности;</w:t>
      </w:r>
    </w:p>
    <w:p w:rsidR="00BE13BD" w:rsidRPr="006A1BC4" w:rsidRDefault="00BE13BD" w:rsidP="006A1BC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A1BC4">
        <w:rPr>
          <w:color w:val="000000"/>
          <w:sz w:val="28"/>
          <w:szCs w:val="28"/>
        </w:rPr>
        <w:t>• формировать навыки сотрудничества;</w:t>
      </w:r>
    </w:p>
    <w:p w:rsidR="00BE13BD" w:rsidRPr="006A1BC4" w:rsidRDefault="00BE13BD" w:rsidP="006A1BC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A1BC4">
        <w:rPr>
          <w:color w:val="000000"/>
          <w:sz w:val="28"/>
          <w:szCs w:val="28"/>
        </w:rPr>
        <w:t>• развивать коммуникабельность и умению общаться с взрослыми в различных ситуациях.</w:t>
      </w:r>
    </w:p>
    <w:p w:rsidR="00BE13BD" w:rsidRPr="006A1BC4" w:rsidRDefault="00BE13BD" w:rsidP="006A1B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1BC4" w:rsidRDefault="006A1BC4" w:rsidP="006A1B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BC4">
        <w:rPr>
          <w:rFonts w:ascii="Times New Roman" w:hAnsi="Times New Roman" w:cs="Times New Roman"/>
          <w:sz w:val="28"/>
          <w:szCs w:val="28"/>
        </w:rPr>
        <w:t xml:space="preserve">В данную </w:t>
      </w:r>
      <w:r>
        <w:rPr>
          <w:rFonts w:ascii="Times New Roman" w:hAnsi="Times New Roman" w:cs="Times New Roman"/>
          <w:sz w:val="28"/>
          <w:szCs w:val="28"/>
        </w:rPr>
        <w:t>папку входит:</w:t>
      </w:r>
    </w:p>
    <w:p w:rsidR="006A1BC4" w:rsidRDefault="006A1BC4" w:rsidP="006A1BC4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 – герои сказок и мультфильмов</w:t>
      </w:r>
    </w:p>
    <w:p w:rsidR="006A1BC4" w:rsidRDefault="006A1BC4" w:rsidP="006A1BC4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Азбука</w:t>
      </w:r>
    </w:p>
    <w:p w:rsidR="00EC228B" w:rsidRPr="00EC228B" w:rsidRDefault="00EC228B" w:rsidP="00EC228B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Любимые сказки</w:t>
      </w:r>
    </w:p>
    <w:p w:rsidR="006A1BC4" w:rsidRDefault="006A1BC4" w:rsidP="006A1BC4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Дидиктические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игры</w:t>
      </w:r>
    </w:p>
    <w:p w:rsidR="006A1BC4" w:rsidRDefault="006A1BC4" w:rsidP="006A1BC4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Персонажи из сказок для настольного театра</w:t>
      </w:r>
    </w:p>
    <w:p w:rsidR="006A1BC4" w:rsidRPr="00EC228B" w:rsidRDefault="006A1BC4" w:rsidP="00EC228B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Ширма для настольного театра</w:t>
      </w:r>
    </w:p>
    <w:p w:rsidR="006A1BC4" w:rsidRDefault="00EC228B" w:rsidP="006A1BC4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Раскрась сказку</w:t>
      </w:r>
    </w:p>
    <w:p w:rsidR="006A48C4" w:rsidRDefault="006A48C4" w:rsidP="006A48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48C4" w:rsidRDefault="006A48C4" w:rsidP="006A48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8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E:\лэпбук\лэпбук\20180615_07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эпбук\лэпбук\20180615_0716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8C4" w:rsidRDefault="006A48C4" w:rsidP="006A48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48C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5" name="Рисунок 5" descr="E:\лэпбук\лэпбук\20180615_07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эпбук\лэпбук\20180615_0717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8C4" w:rsidRPr="006A48C4" w:rsidRDefault="006A48C4" w:rsidP="006A48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48C4" w:rsidRPr="006A48C4" w:rsidRDefault="006A48C4" w:rsidP="006A48C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A48C4">
        <w:rPr>
          <w:b/>
          <w:bCs/>
          <w:color w:val="000000"/>
          <w:sz w:val="28"/>
          <w:szCs w:val="28"/>
          <w:u w:val="single"/>
        </w:rPr>
        <w:t xml:space="preserve">Результаты использование </w:t>
      </w:r>
      <w:proofErr w:type="spellStart"/>
      <w:r w:rsidRPr="006A48C4">
        <w:rPr>
          <w:b/>
          <w:bCs/>
          <w:color w:val="000000"/>
          <w:sz w:val="28"/>
          <w:szCs w:val="28"/>
          <w:u w:val="single"/>
        </w:rPr>
        <w:t>лэпбука</w:t>
      </w:r>
      <w:proofErr w:type="spellEnd"/>
      <w:r w:rsidRPr="006A48C4">
        <w:rPr>
          <w:b/>
          <w:bCs/>
          <w:color w:val="000000"/>
          <w:sz w:val="28"/>
          <w:szCs w:val="28"/>
          <w:u w:val="single"/>
        </w:rPr>
        <w:t xml:space="preserve"> «В гостях у сказки»:</w:t>
      </w:r>
      <w:bookmarkStart w:id="0" w:name="_GoBack"/>
      <w:bookmarkEnd w:id="0"/>
    </w:p>
    <w:p w:rsidR="006A48C4" w:rsidRPr="006A48C4" w:rsidRDefault="006A48C4" w:rsidP="006A48C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6A48C4" w:rsidRPr="006A48C4" w:rsidRDefault="006A48C4" w:rsidP="006A48C4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r w:rsidRPr="006A48C4">
        <w:rPr>
          <w:color w:val="000000"/>
          <w:sz w:val="28"/>
          <w:szCs w:val="28"/>
        </w:rPr>
        <w:t>Знакомство детей в интересной форме с русскими народными сказками.</w:t>
      </w:r>
    </w:p>
    <w:p w:rsidR="006A48C4" w:rsidRPr="006A48C4" w:rsidRDefault="006A48C4" w:rsidP="006A48C4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r w:rsidRPr="006A48C4">
        <w:rPr>
          <w:color w:val="000000"/>
          <w:sz w:val="28"/>
          <w:szCs w:val="28"/>
        </w:rPr>
        <w:t>Создание пособия, способствующего поддержанию познавательного интереса у малышей к художественной литературе.</w:t>
      </w:r>
    </w:p>
    <w:p w:rsidR="006A48C4" w:rsidRPr="006A48C4" w:rsidRDefault="006A48C4" w:rsidP="006A48C4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r w:rsidRPr="006A48C4">
        <w:rPr>
          <w:color w:val="000000"/>
          <w:sz w:val="28"/>
          <w:szCs w:val="28"/>
        </w:rPr>
        <w:t>Организация совместной деятельности взрослого с детьми, удовлетворение потребности малышей в общении и совместной деятельности со взрослым, снятия эмоционального напряжения в период адаптации.</w:t>
      </w:r>
    </w:p>
    <w:p w:rsidR="006A48C4" w:rsidRPr="006A48C4" w:rsidRDefault="006A48C4" w:rsidP="006A48C4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r w:rsidRPr="006A48C4">
        <w:rPr>
          <w:color w:val="000000"/>
          <w:sz w:val="28"/>
          <w:szCs w:val="28"/>
        </w:rPr>
        <w:t>Развитие основных психических процессов, речи детей, коммуникативных навыков.</w:t>
      </w:r>
    </w:p>
    <w:p w:rsidR="006A48C4" w:rsidRPr="006A48C4" w:rsidRDefault="006A48C4" w:rsidP="006A48C4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r w:rsidRPr="006A48C4">
        <w:rPr>
          <w:color w:val="000000"/>
          <w:sz w:val="28"/>
          <w:szCs w:val="28"/>
        </w:rPr>
        <w:t>Пополнение развивающей среды группы новым интерактивным пособием</w:t>
      </w:r>
    </w:p>
    <w:p w:rsidR="006A1BC4" w:rsidRPr="006A48C4" w:rsidRDefault="006A1BC4" w:rsidP="006A48C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A1BC4" w:rsidRPr="006A48C4" w:rsidSect="006A48C4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4E6084"/>
    <w:multiLevelType w:val="multilevel"/>
    <w:tmpl w:val="E57C5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F5266BF"/>
    <w:multiLevelType w:val="hybridMultilevel"/>
    <w:tmpl w:val="EFFC3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6EE"/>
    <w:rsid w:val="004362AC"/>
    <w:rsid w:val="00542E90"/>
    <w:rsid w:val="006A1BC4"/>
    <w:rsid w:val="006A48C4"/>
    <w:rsid w:val="00BE13BD"/>
    <w:rsid w:val="00CF1E8E"/>
    <w:rsid w:val="00EC228B"/>
    <w:rsid w:val="00FD4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FAFFA"/>
  <w15:chartTrackingRefBased/>
  <w15:docId w15:val="{ED1DF28F-AFF6-4AB2-BD22-23B3AF0E9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1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A1B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339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Вика</cp:lastModifiedBy>
  <cp:revision>3</cp:revision>
  <dcterms:created xsi:type="dcterms:W3CDTF">2018-06-25T09:57:00Z</dcterms:created>
  <dcterms:modified xsi:type="dcterms:W3CDTF">2018-06-25T10:39:00Z</dcterms:modified>
</cp:coreProperties>
</file>