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5" w:rsidRPr="008612B9" w:rsidRDefault="00051A95" w:rsidP="00051A95">
      <w:pPr>
        <w:widowControl/>
        <w:shd w:val="clear" w:color="auto" w:fill="FFFFFF"/>
        <w:autoSpaceDE/>
        <w:autoSpaceDN/>
        <w:spacing w:before="150" w:after="450" w:line="240" w:lineRule="atLeast"/>
        <w:jc w:val="center"/>
        <w:outlineLvl w:val="0"/>
        <w:rPr>
          <w:rFonts w:asciiTheme="minorHAnsi" w:hAnsiTheme="minorHAnsi" w:cs="Arial"/>
          <w:b/>
          <w:kern w:val="36"/>
          <w:sz w:val="24"/>
          <w:szCs w:val="24"/>
          <w:lang w:bidi="ar-SA"/>
        </w:rPr>
      </w:pPr>
      <w:r w:rsidRPr="008612B9">
        <w:rPr>
          <w:rFonts w:asciiTheme="minorHAnsi" w:hAnsiTheme="minorHAnsi" w:cs="Arial"/>
          <w:b/>
          <w:kern w:val="36"/>
          <w:sz w:val="24"/>
          <w:szCs w:val="24"/>
          <w:lang w:bidi="ar-SA"/>
        </w:rPr>
        <w:t>Консультация для воспитателей «ФГОС и счастливое детство».</w:t>
      </w:r>
    </w:p>
    <w:p w:rsidR="00051A95" w:rsidRPr="00C14A25" w:rsidRDefault="00051A95" w:rsidP="00051A95">
      <w:pPr>
        <w:widowControl/>
        <w:shd w:val="clear" w:color="auto" w:fill="FFFFFF"/>
        <w:autoSpaceDE/>
        <w:autoSpaceDN/>
        <w:spacing w:before="150" w:after="450" w:line="240" w:lineRule="atLeast"/>
        <w:jc w:val="center"/>
        <w:outlineLvl w:val="0"/>
        <w:rPr>
          <w:rFonts w:asciiTheme="minorHAnsi" w:hAnsiTheme="minorHAnsi" w:cs="Arial"/>
          <w:b/>
          <w:color w:val="333333"/>
          <w:kern w:val="36"/>
          <w:sz w:val="24"/>
          <w:szCs w:val="24"/>
          <w:lang w:bidi="ar-SA"/>
        </w:rPr>
      </w:pPr>
      <w:r w:rsidRPr="00C14A25">
        <w:rPr>
          <w:rFonts w:asciiTheme="minorHAnsi" w:hAnsiTheme="minorHAnsi" w:cs="Arial"/>
          <w:b/>
          <w:color w:val="333333"/>
          <w:kern w:val="36"/>
          <w:sz w:val="24"/>
          <w:szCs w:val="24"/>
          <w:lang w:bidi="ar-SA"/>
        </w:rPr>
        <w:t>Подготовила воспитатель Селезнева Е.А.</w:t>
      </w:r>
    </w:p>
    <w:p w:rsidR="00051A95" w:rsidRPr="00C14A25" w:rsidRDefault="00051A95" w:rsidP="00051A95">
      <w:pPr>
        <w:widowControl/>
        <w:autoSpaceDE/>
        <w:autoSpaceDN/>
        <w:rPr>
          <w:rFonts w:asciiTheme="minorHAnsi" w:hAnsiTheme="minorHAnsi" w:cs="Arial"/>
          <w:color w:val="111111"/>
          <w:sz w:val="23"/>
          <w:szCs w:val="23"/>
          <w:lang w:bidi="ar-SA"/>
        </w:rPr>
      </w:pP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В настоящее время все в своей работе руководствуются Федеральным государственным образовательным стандартом дошкольного образования. Какое отношение ФГО</w:t>
      </w:r>
      <w:proofErr w:type="gram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C</w:t>
      </w:r>
      <w:proofErr w:type="gram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 имеет к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счастливому детству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? Оказывается </w:t>
      </w:r>
      <w:proofErr w:type="gram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огромное</w:t>
      </w:r>
      <w:proofErr w:type="gram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. Федеральный государственный образовательный стандарт дошкольного образования </w:t>
      </w:r>
      <w:r w:rsidRPr="00C14A25">
        <w:rPr>
          <w:rFonts w:asciiTheme="minorHAnsi" w:hAnsiTheme="minorHAnsi" w:cs="Arial"/>
          <w:i/>
          <w:iCs/>
          <w:color w:val="111111"/>
          <w:sz w:val="23"/>
          <w:szCs w:val="23"/>
          <w:bdr w:val="none" w:sz="0" w:space="0" w:color="auto" w:frame="1"/>
          <w:lang w:bidi="ar-SA"/>
        </w:rPr>
        <w:t>(далее - Стандарт)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 </w:t>
      </w:r>
      <w:r w:rsidRPr="00C14A25">
        <w:rPr>
          <w:rFonts w:asciiTheme="minorHAnsi" w:hAnsiTheme="minorHAnsi" w:cs="Arial"/>
          <w:i/>
          <w:iCs/>
          <w:color w:val="111111"/>
          <w:sz w:val="23"/>
          <w:szCs w:val="23"/>
          <w:bdr w:val="none" w:sz="0" w:space="0" w:color="auto" w:frame="1"/>
          <w:lang w:bidi="ar-SA"/>
        </w:rPr>
        <w:t>(далее - Программа)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. Положения Стандарта могут использоваться и родителями </w:t>
      </w:r>
      <w:r w:rsidRPr="00C14A25">
        <w:rPr>
          <w:rFonts w:asciiTheme="minorHAnsi" w:hAnsiTheme="minorHAnsi" w:cs="Arial"/>
          <w:i/>
          <w:iCs/>
          <w:color w:val="111111"/>
          <w:sz w:val="23"/>
          <w:szCs w:val="23"/>
          <w:bdr w:val="none" w:sz="0" w:space="0" w:color="auto" w:frame="1"/>
          <w:lang w:bidi="ar-SA"/>
        </w:rPr>
        <w:t>(законными представителями)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при получении детьми дошкольного образования в форме семейного образования. Стандарт разработан на основе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Конституции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Российской Федерации и законодательства Российской Федерации и с учётом Конвенц</w:t>
      </w:r>
      <w:proofErr w:type="gram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ии ОО</w:t>
      </w:r>
      <w:proofErr w:type="gram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Н о правах ребёнка. Стандарт подчеркивает важность </w:t>
      </w:r>
      <w:proofErr w:type="spell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самоценности</w:t>
      </w:r>
      <w:proofErr w:type="spell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детства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. </w:t>
      </w:r>
      <w:proofErr w:type="gram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А </w:t>
      </w:r>
      <w:r w:rsidRPr="00C14A25">
        <w:rPr>
          <w:rFonts w:asciiTheme="minorHAnsi" w:hAnsiTheme="minorHAnsi" w:cs="Arial"/>
          <w:color w:val="111111"/>
          <w:sz w:val="23"/>
          <w:szCs w:val="23"/>
          <w:u w:val="single"/>
          <w:bdr w:val="none" w:sz="0" w:space="0" w:color="auto" w:frame="1"/>
          <w:lang w:bidi="ar-SA"/>
        </w:rPr>
        <w:t>именно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: поддержка разнообразия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детства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; сохранение уникальности и </w:t>
      </w:r>
      <w:proofErr w:type="spell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самоценности</w:t>
      </w:r>
      <w:proofErr w:type="spell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детства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 как важного этапа в общем развитии человека, </w:t>
      </w:r>
      <w:proofErr w:type="spell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самоценность</w:t>
      </w:r>
      <w:proofErr w:type="spell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детства - понимание </w:t>
      </w:r>
      <w:r w:rsidRPr="00C14A25">
        <w:rPr>
          <w:rFonts w:asciiTheme="minorHAnsi" w:hAnsiTheme="minorHAnsi" w:cs="Arial"/>
          <w:i/>
          <w:iCs/>
          <w:color w:val="111111"/>
          <w:sz w:val="23"/>
          <w:szCs w:val="23"/>
          <w:bdr w:val="none" w:sz="0" w:space="0" w:color="auto" w:frame="1"/>
          <w:lang w:bidi="ar-SA"/>
        </w:rPr>
        <w:t>(рассмотрение)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детства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  <w:proofErr w:type="gram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 Ребенок в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детстве должен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просто обязан быть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счастливым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радостным. Ведь впечатления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детства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остаются с ним до конца жизни.</w:t>
      </w:r>
    </w:p>
    <w:p w:rsidR="00051A95" w:rsidRPr="00C14A25" w:rsidRDefault="00051A95" w:rsidP="00051A95">
      <w:pPr>
        <w:widowControl/>
        <w:autoSpaceDE/>
        <w:autoSpaceDN/>
        <w:ind w:firstLine="360"/>
        <w:rPr>
          <w:rFonts w:asciiTheme="minorHAnsi" w:hAnsiTheme="minorHAnsi" w:cs="Arial"/>
          <w:color w:val="111111"/>
          <w:sz w:val="23"/>
          <w:szCs w:val="23"/>
          <w:lang w:bidi="ar-SA"/>
        </w:rPr>
      </w:pP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Пусть на свете рождаются дети, Как цветы поднимаются пусть. Был бы серым наш миг на планете, Если б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детство не красило путь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. Мы, конечно же, родом из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детства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Но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детство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 ведь родом из нас</w:t>
      </w:r>
      <w:proofErr w:type="gram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… Т</w:t>
      </w:r>
      <w:proofErr w:type="gram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ак в коляске качая наследство, Будем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счастливы здесь и сейчас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. Кто не пробовал, тот не узнает, Что такое – младенца качать. И родной его запах вдыхая, Сладко-сладко к себе прижимать. Пусть усталость. Бессонные ночи Нам, родителям, свыше даны. Потому, что есть сын… или </w:t>
      </w:r>
      <w:proofErr w:type="spell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доча</w:t>
      </w:r>
      <w:proofErr w:type="spell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Потому, что мы детям нужны! Наверное, у каждого из нас есть свое мнение о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счастливом детстве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. И все - таки, будет и одно общее мнение - это, когда живешь в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счастливой семье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среди любящих родственников, традиций и когда чувствуешь любовь, заботу и добро вокруг. Поэтому, когда вырастаешь в такой обстановке, то и в дальнейшем переносишь ее в свою взрослую жизнь, в свою семью. И это так. Потому что есть пример вашей семьи. Иногда приходится слышать "сейчас другие времена" и все меняется. Да, это так, но ведь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детские годы они остались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, ребенок, </w:t>
      </w:r>
      <w:proofErr w:type="gram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родившись не переходит</w:t>
      </w:r>
      <w:proofErr w:type="gram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 сразу же в юность или взрослую жизнь. Он еще много лет остается тем ребенком, который должен почувствовать нашу любовь и заботу к нему, потому что, если он это получит с раннего возраста, то пронесет через всю свою жизнь. Вспоминается ласка, забота, отношение на чувственном уровне, совместные игры, </w:t>
      </w:r>
      <w:proofErr w:type="spell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путешествия</w:t>
      </w:r>
      <w:proofErr w:type="gram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,с</w:t>
      </w:r>
      <w:proofErr w:type="gram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овместная</w:t>
      </w:r>
      <w:proofErr w:type="spell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 xml:space="preserve"> деятельность, </w:t>
      </w:r>
      <w:proofErr w:type="spellStart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походы,любовь</w:t>
      </w:r>
      <w:proofErr w:type="spellEnd"/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! И после передаст эту любовь своим детям. Если, мы будем уделять больше времени своим детям, жить их интересами, понимать их, то они никогда не будут чувствовать себя одинокими и думать, что они никому не нужны, что их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детство несчастливое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. Поэтому каждый из нас вспоминая свое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детство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должен подумать, а все ли делаем для своего ребенка, чтобы он был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чтобы он мог радоваться своей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детству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. Сколько есть родителей, которые мечтают о своем ребенке, но по разным причинам не могут иметь. Ведь жизнь каждого из нас строится около жизни наших детей. Когда у тебя есть ребенок, то всегда стремишься ему дать всю свою любовь и заботу. Так как, если ребенок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то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счастливы и мы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его родители. Как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счастливы наши родители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, видя нас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счастливыми и радостными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. Так, какое оно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счастливое детство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? А каким было Ваше </w:t>
      </w:r>
      <w:r w:rsidRPr="00C14A25">
        <w:rPr>
          <w:rFonts w:asciiTheme="minorHAnsi" w:hAnsiTheme="minorHAnsi" w:cs="Arial"/>
          <w:b/>
          <w:bCs/>
          <w:color w:val="111111"/>
          <w:sz w:val="23"/>
          <w:szCs w:val="23"/>
          <w:lang w:bidi="ar-SA"/>
        </w:rPr>
        <w:t>детство</w:t>
      </w:r>
      <w:r w:rsidRPr="00C14A25">
        <w:rPr>
          <w:rFonts w:asciiTheme="minorHAnsi" w:hAnsiTheme="minorHAnsi" w:cs="Arial"/>
          <w:color w:val="111111"/>
          <w:sz w:val="23"/>
          <w:szCs w:val="23"/>
          <w:lang w:bidi="ar-SA"/>
        </w:rPr>
        <w:t>? Что осталось в памяти?</w:t>
      </w:r>
    </w:p>
    <w:p w:rsidR="00972B07" w:rsidRPr="00C14A25" w:rsidRDefault="00972B07" w:rsidP="00051A95">
      <w:pPr>
        <w:rPr>
          <w:rFonts w:asciiTheme="minorHAnsi" w:hAnsiTheme="minorHAnsi" w:cs="Arial"/>
          <w:sz w:val="23"/>
          <w:szCs w:val="23"/>
        </w:rPr>
      </w:pPr>
    </w:p>
    <w:sectPr w:rsidR="00972B07" w:rsidRPr="00C14A25" w:rsidSect="0097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E1"/>
    <w:rsid w:val="00025CA1"/>
    <w:rsid w:val="00051A95"/>
    <w:rsid w:val="00055162"/>
    <w:rsid w:val="000A10D8"/>
    <w:rsid w:val="000E5BFE"/>
    <w:rsid w:val="000F1CD3"/>
    <w:rsid w:val="00167679"/>
    <w:rsid w:val="00184865"/>
    <w:rsid w:val="00186444"/>
    <w:rsid w:val="00240728"/>
    <w:rsid w:val="0025423F"/>
    <w:rsid w:val="00255D4E"/>
    <w:rsid w:val="00287098"/>
    <w:rsid w:val="002A66C9"/>
    <w:rsid w:val="002B6A36"/>
    <w:rsid w:val="003573FF"/>
    <w:rsid w:val="00417AB4"/>
    <w:rsid w:val="004C0146"/>
    <w:rsid w:val="004E5C9B"/>
    <w:rsid w:val="00541860"/>
    <w:rsid w:val="0061119C"/>
    <w:rsid w:val="00611AE1"/>
    <w:rsid w:val="006122F6"/>
    <w:rsid w:val="006461EC"/>
    <w:rsid w:val="006C71CE"/>
    <w:rsid w:val="00701971"/>
    <w:rsid w:val="00780130"/>
    <w:rsid w:val="00791C2F"/>
    <w:rsid w:val="007F5FB6"/>
    <w:rsid w:val="00821D28"/>
    <w:rsid w:val="008565B4"/>
    <w:rsid w:val="008612B9"/>
    <w:rsid w:val="00861A3E"/>
    <w:rsid w:val="00867B46"/>
    <w:rsid w:val="00944665"/>
    <w:rsid w:val="00972B07"/>
    <w:rsid w:val="009D5518"/>
    <w:rsid w:val="00A34FD1"/>
    <w:rsid w:val="00A7279E"/>
    <w:rsid w:val="00AA2C7F"/>
    <w:rsid w:val="00AB3664"/>
    <w:rsid w:val="00BC3DA9"/>
    <w:rsid w:val="00C14A25"/>
    <w:rsid w:val="00C32204"/>
    <w:rsid w:val="00C5454E"/>
    <w:rsid w:val="00C861F9"/>
    <w:rsid w:val="00C9249C"/>
    <w:rsid w:val="00CA55B3"/>
    <w:rsid w:val="00CD06E4"/>
    <w:rsid w:val="00D96C61"/>
    <w:rsid w:val="00DB1557"/>
    <w:rsid w:val="00DD52BB"/>
    <w:rsid w:val="00DE13A9"/>
    <w:rsid w:val="00E95E64"/>
    <w:rsid w:val="00F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051A9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11AE1"/>
    <w:pPr>
      <w:ind w:left="1159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11AE1"/>
  </w:style>
  <w:style w:type="table" w:styleId="a3">
    <w:name w:val="Table Grid"/>
    <w:basedOn w:val="a1"/>
    <w:uiPriority w:val="39"/>
    <w:rsid w:val="00611A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1A9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4">
    <w:name w:val="Normal (Web)"/>
    <w:basedOn w:val="a"/>
    <w:uiPriority w:val="99"/>
    <w:semiHidden/>
    <w:unhideWhenUsed/>
    <w:rsid w:val="00051A9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051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2019-03-31T12:19:00Z</dcterms:created>
  <dcterms:modified xsi:type="dcterms:W3CDTF">2019-05-19T13:02:00Z</dcterms:modified>
</cp:coreProperties>
</file>