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2A" w:rsidRDefault="001E4460">
      <w:r>
        <w:rPr>
          <w:noProof/>
          <w:lang w:eastAsia="ru-RU"/>
        </w:rPr>
        <w:drawing>
          <wp:inline distT="0" distB="0" distL="0" distR="0">
            <wp:extent cx="7448550" cy="10508444"/>
            <wp:effectExtent l="19050" t="0" r="0" b="0"/>
            <wp:docPr id="5" name="Рисунок 5" descr="C:\Users\Юрий\Downloads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ownloads\Sca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0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5D" w:rsidRDefault="005D7F5D" w:rsidP="005D7F5D">
      <w:pPr>
        <w:pStyle w:val="a3"/>
        <w:jc w:val="center"/>
      </w:pP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F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7F5D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b/>
          <w:sz w:val="28"/>
          <w:szCs w:val="28"/>
        </w:rPr>
        <w:t>1.1. Настоящее положение разработано с целью регламентации работы с личными делами</w:t>
      </w:r>
      <w:r w:rsidRPr="005D7F5D">
        <w:rPr>
          <w:rFonts w:ascii="Times New Roman" w:hAnsi="Times New Roman" w:cs="Times New Roman"/>
          <w:sz w:val="28"/>
          <w:szCs w:val="28"/>
        </w:rPr>
        <w:t xml:space="preserve"> воспитанников МБДОУ д/с «Солнышко» (далее - ДОУ) и определяет порядок действий всех категорий сотрудников ДОУ, участвующих в работе с личными делами.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1.2.Настоящее Положение разработано в соответствии с: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 — Федеральным законом от 29.12.2012 № 273-ФЗ «Об образовании в Российской Федерации»;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Федеральным законом от 27.07.2006 №152-ФЗ «О персональных данных»;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приказом </w:t>
      </w:r>
      <w:proofErr w:type="spellStart"/>
      <w:r w:rsidRPr="005D7F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7F5D">
        <w:rPr>
          <w:rFonts w:ascii="Times New Roman" w:hAnsi="Times New Roman" w:cs="Times New Roman"/>
          <w:sz w:val="28"/>
          <w:szCs w:val="28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приказом </w:t>
      </w:r>
      <w:proofErr w:type="spellStart"/>
      <w:r w:rsidRPr="005D7F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7F5D">
        <w:rPr>
          <w:rFonts w:ascii="Times New Roman" w:hAnsi="Times New Roman" w:cs="Times New Roman"/>
          <w:sz w:val="28"/>
          <w:szCs w:val="28"/>
        </w:rPr>
        <w:t xml:space="preserve"> от 08.04.2014 № 293 «Об утверждении порядка приема на обучение по образовательным программам дошкольного образования»;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приказом </w:t>
      </w:r>
      <w:proofErr w:type="spellStart"/>
      <w:r w:rsidRPr="005D7F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7F5D">
        <w:rPr>
          <w:rFonts w:ascii="Times New Roman" w:hAnsi="Times New Roman" w:cs="Times New Roman"/>
          <w:sz w:val="28"/>
          <w:szCs w:val="28"/>
        </w:rPr>
        <w:t xml:space="preserve">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1.3. Личное дело воспитанника представляет собой индивидуальную папку (файл), в которой находятся документы или их заверенные копии.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1.4. 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представителями).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F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7F5D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личного дела при зачислении воспитанника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2.1. Личное дело формируется ответственным лицом (воспитателем) при зачислении воспитанника в ДОУ.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2.2. В личное дело воспитанника включаются следующие документы: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направление в ДОУ, выданное комитетом по образованию Администрации муниципального образования «Смоленский район» Смоленской области;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заявление родителей (законных представителей) воспитанника о приеме в ДОУ: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— согласие родителей (законных представителей) воспитанника на обработку их персональных данных и персональных данных воспитанника; 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— копия свидетельства о рождении ребенка либо иной документ, который подтверждает родство или законность представления прав воспитанника;</w:t>
      </w:r>
    </w:p>
    <w:p w:rsidR="005B7CF6" w:rsidRPr="005D7F5D" w:rsidRDefault="005D7F5D" w:rsidP="005D7F5D">
      <w:pPr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              -копия свидетельства о регистрации воспитанника по месту жительства (пребывания) на закрепленной        территории – для детей, проживающих на закрепленной</w:t>
      </w:r>
      <w:r w:rsidRPr="005D7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территории</w:t>
      </w:r>
    </w:p>
    <w:p w:rsidR="005D7F5D" w:rsidRPr="005D7F5D" w:rsidRDefault="005D7F5D" w:rsidP="005D7F5D">
      <w:pPr>
        <w:widowControl w:val="0"/>
        <w:tabs>
          <w:tab w:val="left" w:pos="2461"/>
        </w:tabs>
        <w:autoSpaceDE w:val="0"/>
        <w:autoSpaceDN w:val="0"/>
        <w:spacing w:before="66" w:after="0" w:line="240" w:lineRule="auto"/>
        <w:ind w:right="393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               -копия документа, подтверждающего право заявителя на пребывание в Российской Федерации, – для иностранных граждан или лиц без</w:t>
      </w:r>
      <w:r w:rsidRPr="005D7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гражданства;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478"/>
        </w:tabs>
        <w:autoSpaceDE w:val="0"/>
        <w:autoSpaceDN w:val="0"/>
        <w:spacing w:after="0" w:line="240" w:lineRule="auto"/>
        <w:ind w:right="38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копия медицинского заключения – для детей, которые поступают в детский сад впервые;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502"/>
        </w:tabs>
        <w:autoSpaceDE w:val="0"/>
        <w:autoSpaceDN w:val="0"/>
        <w:spacing w:before="1" w:after="0" w:line="240" w:lineRule="auto"/>
        <w:ind w:right="38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обучение по адаптированной образовательной программе дошкольного образования на основании заключения психолого- медико-педагогической комиссии – для детей </w:t>
      </w:r>
      <w:r w:rsidRPr="005D7F5D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здоровья (ОВЗ);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552"/>
        </w:tabs>
        <w:autoSpaceDE w:val="0"/>
        <w:autoSpaceDN w:val="0"/>
        <w:spacing w:after="0" w:line="240" w:lineRule="auto"/>
        <w:ind w:right="39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приказ о приеме на обучение по образовательной программе дошкольного образования;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442"/>
        </w:tabs>
        <w:autoSpaceDE w:val="0"/>
        <w:autoSpaceDN w:val="0"/>
        <w:spacing w:after="0" w:line="240" w:lineRule="auto"/>
        <w:ind w:right="38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между ДОУ и родителями (законными представителями)</w:t>
      </w:r>
      <w:r w:rsidRPr="005D7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576"/>
        </w:tabs>
        <w:autoSpaceDE w:val="0"/>
        <w:autoSpaceDN w:val="0"/>
        <w:spacing w:after="0" w:line="240" w:lineRule="auto"/>
        <w:ind w:right="38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иные документы, представленные родителями (законными представителями) воспитанника по собственной инициативе. 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</w:t>
      </w:r>
      <w:r w:rsidRPr="005D7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ДОУ.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4"/>
        </w:numPr>
        <w:tabs>
          <w:tab w:val="left" w:pos="2701"/>
        </w:tabs>
        <w:autoSpaceDE w:val="0"/>
        <w:autoSpaceDN w:val="0"/>
        <w:spacing w:after="0" w:line="240" w:lineRule="auto"/>
        <w:ind w:right="38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Родители предоставляют оригиналы документов для снятия копий. Если они на иностранном языке – то вместе с нотариально заверенным</w:t>
      </w:r>
      <w:r w:rsidRPr="005D7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переводом.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4"/>
        </w:numPr>
        <w:tabs>
          <w:tab w:val="left" w:pos="2650"/>
        </w:tabs>
        <w:autoSpaceDE w:val="0"/>
        <w:autoSpaceDN w:val="0"/>
        <w:spacing w:after="0" w:line="240" w:lineRule="auto"/>
        <w:ind w:left="2650" w:hanging="4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заведующего и печатью</w:t>
      </w:r>
      <w:r w:rsidRPr="005D7F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ДОУ.</w:t>
      </w:r>
    </w:p>
    <w:p w:rsidR="005D7F5D" w:rsidRPr="005D7F5D" w:rsidRDefault="005D7F5D" w:rsidP="005D7F5D">
      <w:pPr>
        <w:pStyle w:val="a4"/>
        <w:spacing w:before="5"/>
        <w:rPr>
          <w:sz w:val="28"/>
          <w:szCs w:val="28"/>
        </w:rPr>
      </w:pPr>
    </w:p>
    <w:p w:rsidR="005D7F5D" w:rsidRPr="005D7F5D" w:rsidRDefault="005D7F5D" w:rsidP="005D7F5D">
      <w:pPr>
        <w:pStyle w:val="1"/>
        <w:numPr>
          <w:ilvl w:val="2"/>
          <w:numId w:val="4"/>
        </w:numPr>
        <w:tabs>
          <w:tab w:val="left" w:pos="4383"/>
        </w:tabs>
        <w:ind w:hanging="401"/>
        <w:jc w:val="both"/>
        <w:rPr>
          <w:sz w:val="28"/>
          <w:szCs w:val="28"/>
        </w:rPr>
      </w:pPr>
      <w:r w:rsidRPr="005D7F5D">
        <w:rPr>
          <w:sz w:val="28"/>
          <w:szCs w:val="28"/>
        </w:rPr>
        <w:t>Порядок ведения и хранения личных</w:t>
      </w:r>
      <w:r w:rsidRPr="005D7F5D">
        <w:rPr>
          <w:spacing w:val="-5"/>
          <w:sz w:val="28"/>
          <w:szCs w:val="28"/>
        </w:rPr>
        <w:t xml:space="preserve"> </w:t>
      </w:r>
      <w:r w:rsidRPr="005D7F5D">
        <w:rPr>
          <w:sz w:val="28"/>
          <w:szCs w:val="28"/>
        </w:rPr>
        <w:t>дел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746"/>
        </w:tabs>
        <w:autoSpaceDE w:val="0"/>
        <w:autoSpaceDN w:val="0"/>
        <w:spacing w:after="0" w:line="240" w:lineRule="auto"/>
        <w:ind w:right="38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Формирование личного дела воспитанника осуществляет ответственное лицо, назначенное приказом ДОУ</w:t>
      </w:r>
      <w:r w:rsidRPr="005D7F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(воспитатель).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751"/>
        </w:tabs>
        <w:autoSpaceDE w:val="0"/>
        <w:autoSpaceDN w:val="0"/>
        <w:spacing w:after="0" w:line="240" w:lineRule="auto"/>
        <w:ind w:right="39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Личное дело должно иметь номер, соответствующий номеру в книге учета движения воспитанников (приложение</w:t>
      </w:r>
      <w:r w:rsidRPr="005D7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1).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650"/>
        </w:tabs>
        <w:autoSpaceDE w:val="0"/>
        <w:autoSpaceDN w:val="0"/>
        <w:spacing w:after="0" w:line="240" w:lineRule="auto"/>
        <w:ind w:left="2650" w:hanging="4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Личное дело должно содержать внутреннюю опись документов (приложение</w:t>
      </w:r>
      <w:r w:rsidRPr="005D7F5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2).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710"/>
        </w:tabs>
        <w:autoSpaceDE w:val="0"/>
        <w:autoSpaceDN w:val="0"/>
        <w:spacing w:after="0" w:line="240" w:lineRule="auto"/>
        <w:ind w:right="38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Записи в личном деле необходимо вести четко, аккуратно, фиолетовой (синей) пастой.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701"/>
        </w:tabs>
        <w:autoSpaceDE w:val="0"/>
        <w:autoSpaceDN w:val="0"/>
        <w:spacing w:after="0" w:line="240" w:lineRule="auto"/>
        <w:ind w:right="38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</w:t>
      </w:r>
      <w:r w:rsidRPr="005D7F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копии):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410"/>
        </w:tabs>
        <w:autoSpaceDE w:val="0"/>
        <w:autoSpaceDN w:val="0"/>
        <w:spacing w:after="0" w:line="240" w:lineRule="auto"/>
        <w:ind w:left="2410" w:hanging="180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дополнительное соглашение к договору на</w:t>
      </w:r>
      <w:r w:rsidRPr="005D7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обучение;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458"/>
        </w:tabs>
        <w:autoSpaceDE w:val="0"/>
        <w:autoSpaceDN w:val="0"/>
        <w:spacing w:after="0" w:line="240" w:lineRule="auto"/>
        <w:ind w:right="389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ребенка о приеме на обучение по дополнительным образовательным</w:t>
      </w:r>
      <w:r w:rsidRPr="005D7F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программам;</w:t>
      </w:r>
    </w:p>
    <w:p w:rsidR="005D7F5D" w:rsidRPr="005D7F5D" w:rsidRDefault="005D7F5D" w:rsidP="005D7F5D">
      <w:pPr>
        <w:pStyle w:val="a3"/>
        <w:widowControl w:val="0"/>
        <w:numPr>
          <w:ilvl w:val="0"/>
          <w:numId w:val="5"/>
        </w:numPr>
        <w:tabs>
          <w:tab w:val="left" w:pos="2410"/>
        </w:tabs>
        <w:autoSpaceDE w:val="0"/>
        <w:autoSpaceDN w:val="0"/>
        <w:spacing w:after="0" w:line="240" w:lineRule="auto"/>
        <w:ind w:left="2410" w:hanging="180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договор на оказание платных дополнительных образовательных услуг.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679"/>
        </w:tabs>
        <w:autoSpaceDE w:val="0"/>
        <w:autoSpaceDN w:val="0"/>
        <w:spacing w:after="0" w:line="240" w:lineRule="auto"/>
        <w:ind w:right="390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Личные дела воспитанников каждой группы формируются в одну папку. В папку вкладывается список группы в алфавитном порядке с указанием номера личного</w:t>
      </w:r>
      <w:r w:rsidRPr="005D7F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дела.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650"/>
        </w:tabs>
        <w:autoSpaceDE w:val="0"/>
        <w:autoSpaceDN w:val="0"/>
        <w:spacing w:after="0" w:line="240" w:lineRule="auto"/>
        <w:ind w:left="2650" w:hanging="420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Личные дела располагаются в папке в алфавитном</w:t>
      </w:r>
      <w:r w:rsidRPr="005D7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порядке.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650"/>
        </w:tabs>
        <w:autoSpaceDE w:val="0"/>
        <w:autoSpaceDN w:val="0"/>
        <w:spacing w:after="0" w:line="240" w:lineRule="auto"/>
        <w:ind w:left="2650" w:hanging="420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Папки с личными делами хранятся в кабинете заведующего</w:t>
      </w:r>
      <w:r w:rsidRPr="005D7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ДОУ.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3"/>
        </w:numPr>
        <w:tabs>
          <w:tab w:val="left" w:pos="2777"/>
        </w:tabs>
        <w:autoSpaceDE w:val="0"/>
        <w:autoSpaceDN w:val="0"/>
        <w:spacing w:after="0" w:line="240" w:lineRule="auto"/>
        <w:ind w:right="385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Выдача личных дел воспитателям (или ответственному лицу) для работы осуществляется заведующим</w:t>
      </w:r>
      <w:r w:rsidRPr="005D7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ДОУ.</w:t>
      </w:r>
    </w:p>
    <w:p w:rsidR="005D7F5D" w:rsidRPr="005D7F5D" w:rsidRDefault="005D7F5D" w:rsidP="005D7F5D">
      <w:pPr>
        <w:pStyle w:val="a4"/>
        <w:spacing w:before="4"/>
        <w:rPr>
          <w:sz w:val="28"/>
          <w:szCs w:val="28"/>
        </w:rPr>
      </w:pPr>
    </w:p>
    <w:p w:rsidR="005D7F5D" w:rsidRPr="005D7F5D" w:rsidRDefault="005D7F5D" w:rsidP="005D7F5D">
      <w:pPr>
        <w:pStyle w:val="1"/>
        <w:numPr>
          <w:ilvl w:val="2"/>
          <w:numId w:val="4"/>
        </w:numPr>
        <w:tabs>
          <w:tab w:val="left" w:pos="3063"/>
        </w:tabs>
        <w:ind w:left="3062" w:hanging="387"/>
        <w:jc w:val="both"/>
        <w:rPr>
          <w:sz w:val="28"/>
          <w:szCs w:val="28"/>
        </w:rPr>
      </w:pPr>
      <w:r w:rsidRPr="005D7F5D">
        <w:rPr>
          <w:sz w:val="28"/>
          <w:szCs w:val="28"/>
        </w:rPr>
        <w:t>Порядок хранения личных дел воспитанников при выбытии из</w:t>
      </w:r>
      <w:r w:rsidRPr="005D7F5D">
        <w:rPr>
          <w:spacing w:val="-10"/>
          <w:sz w:val="28"/>
          <w:szCs w:val="28"/>
        </w:rPr>
        <w:t xml:space="preserve"> </w:t>
      </w:r>
      <w:r w:rsidRPr="005D7F5D">
        <w:rPr>
          <w:sz w:val="28"/>
          <w:szCs w:val="28"/>
        </w:rPr>
        <w:t>ДОУ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2"/>
        </w:numPr>
        <w:tabs>
          <w:tab w:val="left" w:pos="2689"/>
        </w:tabs>
        <w:autoSpaceDE w:val="0"/>
        <w:autoSpaceDN w:val="0"/>
        <w:spacing w:after="0" w:line="240" w:lineRule="auto"/>
        <w:ind w:right="38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заведующим ДОУ после издания приказа об</w:t>
      </w:r>
      <w:r w:rsidRPr="005D7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отчислении.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2"/>
        </w:numPr>
        <w:tabs>
          <w:tab w:val="left" w:pos="2665"/>
        </w:tabs>
        <w:autoSpaceDE w:val="0"/>
        <w:autoSpaceDN w:val="0"/>
        <w:spacing w:after="0" w:line="240" w:lineRule="auto"/>
        <w:ind w:right="39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При выдаче личного дела заведующий ДОУ делает отметку о выдаче личного дела в книге учета движения</w:t>
      </w:r>
      <w:r w:rsidRPr="005D7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детей.</w:t>
      </w:r>
    </w:p>
    <w:p w:rsidR="005D7F5D" w:rsidRPr="005D7F5D" w:rsidRDefault="005D7F5D" w:rsidP="005D7F5D">
      <w:pPr>
        <w:pStyle w:val="a3"/>
        <w:widowControl w:val="0"/>
        <w:numPr>
          <w:ilvl w:val="1"/>
          <w:numId w:val="2"/>
        </w:numPr>
        <w:tabs>
          <w:tab w:val="left" w:pos="2741"/>
        </w:tabs>
        <w:autoSpaceDE w:val="0"/>
        <w:autoSpaceDN w:val="0"/>
        <w:spacing w:after="0" w:line="240" w:lineRule="auto"/>
        <w:ind w:right="38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lastRenderedPageBreak/>
        <w:t>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</w:t>
      </w:r>
      <w:r w:rsidRPr="005D7F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ДОУ</w:t>
      </w:r>
    </w:p>
    <w:p w:rsidR="005D7F5D" w:rsidRPr="005D7F5D" w:rsidRDefault="005D7F5D" w:rsidP="005D7F5D">
      <w:pPr>
        <w:widowControl w:val="0"/>
        <w:tabs>
          <w:tab w:val="left" w:pos="2741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hAnsi="Times New Roman" w:cs="Times New Roman"/>
          <w:sz w:val="28"/>
          <w:szCs w:val="28"/>
        </w:rPr>
      </w:pPr>
    </w:p>
    <w:p w:rsidR="005D7F5D" w:rsidRPr="005D7F5D" w:rsidRDefault="005D7F5D" w:rsidP="005D7F5D">
      <w:pPr>
        <w:widowControl w:val="0"/>
        <w:tabs>
          <w:tab w:val="left" w:pos="2696"/>
        </w:tabs>
        <w:autoSpaceDE w:val="0"/>
        <w:autoSpaceDN w:val="0"/>
        <w:spacing w:before="66" w:after="0" w:line="240" w:lineRule="auto"/>
        <w:ind w:right="388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 xml:space="preserve">                     4.4.  Личное дело воспитанника хранится в архиве ДОУ один год со дня отчисления воспитанника из ДОУ, после уничтожается путем</w:t>
      </w:r>
      <w:r w:rsidRPr="005D7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сжигания.</w:t>
      </w:r>
    </w:p>
    <w:p w:rsidR="005D7F5D" w:rsidRPr="005D7F5D" w:rsidRDefault="005D7F5D" w:rsidP="005D7F5D">
      <w:pPr>
        <w:pStyle w:val="a4"/>
        <w:spacing w:before="5"/>
        <w:rPr>
          <w:sz w:val="28"/>
          <w:szCs w:val="28"/>
        </w:rPr>
      </w:pPr>
    </w:p>
    <w:p w:rsidR="005D7F5D" w:rsidRPr="005D7F5D" w:rsidRDefault="005D7F5D" w:rsidP="005D7F5D">
      <w:pPr>
        <w:pStyle w:val="1"/>
        <w:tabs>
          <w:tab w:val="left" w:pos="5095"/>
        </w:tabs>
        <w:jc w:val="left"/>
        <w:rPr>
          <w:sz w:val="28"/>
          <w:szCs w:val="28"/>
        </w:rPr>
      </w:pPr>
      <w:r w:rsidRPr="005D7F5D">
        <w:rPr>
          <w:sz w:val="28"/>
          <w:szCs w:val="28"/>
        </w:rPr>
        <w:t xml:space="preserve">                                    </w:t>
      </w:r>
      <w:r w:rsidRPr="005D7F5D">
        <w:rPr>
          <w:sz w:val="28"/>
          <w:szCs w:val="28"/>
          <w:lang w:val="en-US"/>
        </w:rPr>
        <w:t>V</w:t>
      </w:r>
      <w:r w:rsidRPr="005D7F5D">
        <w:rPr>
          <w:sz w:val="28"/>
          <w:szCs w:val="28"/>
        </w:rPr>
        <w:t>.Порядок проверки личных</w:t>
      </w:r>
      <w:r w:rsidRPr="005D7F5D">
        <w:rPr>
          <w:spacing w:val="-3"/>
          <w:sz w:val="28"/>
          <w:szCs w:val="28"/>
        </w:rPr>
        <w:t xml:space="preserve"> </w:t>
      </w:r>
      <w:r w:rsidRPr="005D7F5D">
        <w:rPr>
          <w:sz w:val="28"/>
          <w:szCs w:val="28"/>
        </w:rPr>
        <w:t>дел</w:t>
      </w:r>
    </w:p>
    <w:p w:rsidR="005D7F5D" w:rsidRPr="005D7F5D" w:rsidRDefault="005D7F5D" w:rsidP="005D7F5D">
      <w:pPr>
        <w:widowControl w:val="0"/>
        <w:tabs>
          <w:tab w:val="left" w:pos="2650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5.1.Контроль за состоянием личных дел осуществляется заведующим</w:t>
      </w:r>
      <w:r w:rsidRPr="005D7F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ДОУ.</w:t>
      </w:r>
    </w:p>
    <w:p w:rsidR="005D7F5D" w:rsidRPr="005D7F5D" w:rsidRDefault="005D7F5D" w:rsidP="005D7F5D">
      <w:pPr>
        <w:widowControl w:val="0"/>
        <w:tabs>
          <w:tab w:val="left" w:pos="2763"/>
        </w:tabs>
        <w:autoSpaceDE w:val="0"/>
        <w:autoSpaceDN w:val="0"/>
        <w:spacing w:after="0" w:line="240" w:lineRule="auto"/>
        <w:ind w:right="389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5.2.Проверка личных дел воспитанников проходит в начале учебного года. В необходимых случаях проверка осуществляется внепланово,</w:t>
      </w:r>
      <w:r w:rsidRPr="005D7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оперативно.</w:t>
      </w:r>
    </w:p>
    <w:p w:rsidR="005D7F5D" w:rsidRPr="005D7F5D" w:rsidRDefault="005D7F5D" w:rsidP="005D7F5D">
      <w:pPr>
        <w:widowControl w:val="0"/>
        <w:tabs>
          <w:tab w:val="left" w:pos="269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5.3.Цели и объект контроля – правильность оформления личных дел</w:t>
      </w:r>
      <w:r w:rsidRPr="005D7F5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5D7F5D" w:rsidRPr="005D7F5D" w:rsidRDefault="005D7F5D" w:rsidP="005D7F5D">
      <w:pPr>
        <w:pStyle w:val="a4"/>
        <w:rPr>
          <w:sz w:val="28"/>
          <w:szCs w:val="28"/>
        </w:rPr>
      </w:pPr>
      <w:r w:rsidRPr="005D7F5D">
        <w:rPr>
          <w:sz w:val="28"/>
          <w:szCs w:val="28"/>
        </w:rPr>
        <w:t>ДОУ.</w:t>
      </w:r>
    </w:p>
    <w:p w:rsidR="005D7F5D" w:rsidRPr="005D7F5D" w:rsidRDefault="005D7F5D" w:rsidP="005D7F5D">
      <w:pPr>
        <w:widowControl w:val="0"/>
        <w:tabs>
          <w:tab w:val="left" w:pos="270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5D">
        <w:rPr>
          <w:rFonts w:ascii="Times New Roman" w:hAnsi="Times New Roman" w:cs="Times New Roman"/>
          <w:sz w:val="28"/>
          <w:szCs w:val="28"/>
        </w:rPr>
        <w:t>5.4.По</w:t>
      </w:r>
      <w:r w:rsidRPr="005D7F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итогам</w:t>
      </w:r>
      <w:r w:rsidRPr="005D7F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проверки</w:t>
      </w:r>
      <w:r w:rsidRPr="005D7F5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составляется</w:t>
      </w:r>
      <w:r w:rsidRPr="005D7F5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справка</w:t>
      </w:r>
      <w:r w:rsidRPr="005D7F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с</w:t>
      </w:r>
      <w:r w:rsidRPr="005D7F5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указанием</w:t>
      </w:r>
      <w:r w:rsidRPr="005D7F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замечаний</w:t>
      </w:r>
      <w:r w:rsidRPr="005D7F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(при</w:t>
      </w:r>
      <w:r w:rsidRPr="005D7F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D7F5D">
        <w:rPr>
          <w:rFonts w:ascii="Times New Roman" w:hAnsi="Times New Roman" w:cs="Times New Roman"/>
          <w:sz w:val="28"/>
          <w:szCs w:val="28"/>
        </w:rPr>
        <w:t>наличии</w:t>
      </w:r>
    </w:p>
    <w:p w:rsidR="005D7F5D" w:rsidRPr="005D7F5D" w:rsidRDefault="005D7F5D" w:rsidP="005D7F5D">
      <w:pPr>
        <w:pStyle w:val="a4"/>
        <w:rPr>
          <w:sz w:val="28"/>
          <w:szCs w:val="28"/>
        </w:rPr>
      </w:pPr>
      <w:r w:rsidRPr="005D7F5D">
        <w:rPr>
          <w:sz w:val="28"/>
          <w:szCs w:val="28"/>
        </w:rPr>
        <w:t>замечаний).</w:t>
      </w:r>
    </w:p>
    <w:p w:rsidR="005D7F5D" w:rsidRPr="005D7F5D" w:rsidRDefault="005D7F5D" w:rsidP="005D7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F5D" w:rsidRPr="005D7F5D" w:rsidRDefault="005D7F5D" w:rsidP="005D7F5D">
      <w:pPr>
        <w:rPr>
          <w:rFonts w:ascii="Times New Roman" w:hAnsi="Times New Roman" w:cs="Times New Roman"/>
          <w:sz w:val="28"/>
          <w:szCs w:val="28"/>
        </w:rPr>
      </w:pPr>
    </w:p>
    <w:p w:rsidR="005D7F5D" w:rsidRPr="005D7F5D" w:rsidRDefault="005D7F5D" w:rsidP="005D7F5D">
      <w:pPr>
        <w:widowControl w:val="0"/>
        <w:tabs>
          <w:tab w:val="left" w:pos="2741"/>
        </w:tabs>
        <w:autoSpaceDE w:val="0"/>
        <w:autoSpaceDN w:val="0"/>
        <w:spacing w:after="0" w:line="240" w:lineRule="auto"/>
        <w:ind w:right="386"/>
        <w:jc w:val="both"/>
        <w:rPr>
          <w:sz w:val="24"/>
        </w:rPr>
        <w:sectPr w:rsidR="005D7F5D" w:rsidRPr="005D7F5D">
          <w:pgSz w:w="11910" w:h="16840"/>
          <w:pgMar w:top="1040" w:right="0" w:bottom="280" w:left="180" w:header="720" w:footer="720" w:gutter="0"/>
          <w:cols w:space="720"/>
        </w:sectPr>
      </w:pPr>
    </w:p>
    <w:p w:rsidR="005D7F5D" w:rsidRDefault="005D7F5D" w:rsidP="005D7F5D"/>
    <w:p w:rsidR="005D7F5D" w:rsidRDefault="005D7F5D"/>
    <w:sectPr w:rsidR="005D7F5D" w:rsidSect="007C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A45"/>
    <w:multiLevelType w:val="multilevel"/>
    <w:tmpl w:val="BBA2C6D6"/>
    <w:lvl w:ilvl="0">
      <w:start w:val="4"/>
      <w:numFmt w:val="decimal"/>
      <w:lvlText w:val="%1"/>
      <w:lvlJc w:val="left"/>
      <w:pPr>
        <w:ind w:left="152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45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61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3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85" w:hanging="459"/>
      </w:pPr>
      <w:rPr>
        <w:rFonts w:hint="default"/>
        <w:lang w:val="ru-RU" w:eastAsia="ru-RU" w:bidi="ru-RU"/>
      </w:rPr>
    </w:lvl>
  </w:abstractNum>
  <w:abstractNum w:abstractNumId="1">
    <w:nsid w:val="26622603"/>
    <w:multiLevelType w:val="hybridMultilevel"/>
    <w:tmpl w:val="EA624DDE"/>
    <w:lvl w:ilvl="0" w:tplc="B7629A4E">
      <w:numFmt w:val="bullet"/>
      <w:lvlText w:val="–"/>
      <w:lvlJc w:val="left"/>
      <w:pPr>
        <w:ind w:left="152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F604E6">
      <w:numFmt w:val="bullet"/>
      <w:lvlText w:val="•"/>
      <w:lvlJc w:val="left"/>
      <w:pPr>
        <w:ind w:left="2540" w:hanging="202"/>
      </w:pPr>
      <w:rPr>
        <w:rFonts w:hint="default"/>
        <w:lang w:val="ru-RU" w:eastAsia="ru-RU" w:bidi="ru-RU"/>
      </w:rPr>
    </w:lvl>
    <w:lvl w:ilvl="2" w:tplc="43C8A394">
      <w:numFmt w:val="bullet"/>
      <w:lvlText w:val="•"/>
      <w:lvlJc w:val="left"/>
      <w:pPr>
        <w:ind w:left="3561" w:hanging="202"/>
      </w:pPr>
      <w:rPr>
        <w:rFonts w:hint="default"/>
        <w:lang w:val="ru-RU" w:eastAsia="ru-RU" w:bidi="ru-RU"/>
      </w:rPr>
    </w:lvl>
    <w:lvl w:ilvl="3" w:tplc="FE2A381E">
      <w:numFmt w:val="bullet"/>
      <w:lvlText w:val="•"/>
      <w:lvlJc w:val="left"/>
      <w:pPr>
        <w:ind w:left="4581" w:hanging="202"/>
      </w:pPr>
      <w:rPr>
        <w:rFonts w:hint="default"/>
        <w:lang w:val="ru-RU" w:eastAsia="ru-RU" w:bidi="ru-RU"/>
      </w:rPr>
    </w:lvl>
    <w:lvl w:ilvl="4" w:tplc="374231A0">
      <w:numFmt w:val="bullet"/>
      <w:lvlText w:val="•"/>
      <w:lvlJc w:val="left"/>
      <w:pPr>
        <w:ind w:left="5602" w:hanging="202"/>
      </w:pPr>
      <w:rPr>
        <w:rFonts w:hint="default"/>
        <w:lang w:val="ru-RU" w:eastAsia="ru-RU" w:bidi="ru-RU"/>
      </w:rPr>
    </w:lvl>
    <w:lvl w:ilvl="5" w:tplc="2856EC9C">
      <w:numFmt w:val="bullet"/>
      <w:lvlText w:val="•"/>
      <w:lvlJc w:val="left"/>
      <w:pPr>
        <w:ind w:left="6623" w:hanging="202"/>
      </w:pPr>
      <w:rPr>
        <w:rFonts w:hint="default"/>
        <w:lang w:val="ru-RU" w:eastAsia="ru-RU" w:bidi="ru-RU"/>
      </w:rPr>
    </w:lvl>
    <w:lvl w:ilvl="6" w:tplc="A9442FC8">
      <w:numFmt w:val="bullet"/>
      <w:lvlText w:val="•"/>
      <w:lvlJc w:val="left"/>
      <w:pPr>
        <w:ind w:left="7643" w:hanging="202"/>
      </w:pPr>
      <w:rPr>
        <w:rFonts w:hint="default"/>
        <w:lang w:val="ru-RU" w:eastAsia="ru-RU" w:bidi="ru-RU"/>
      </w:rPr>
    </w:lvl>
    <w:lvl w:ilvl="7" w:tplc="847E5C64">
      <w:numFmt w:val="bullet"/>
      <w:lvlText w:val="•"/>
      <w:lvlJc w:val="left"/>
      <w:pPr>
        <w:ind w:left="8664" w:hanging="202"/>
      </w:pPr>
      <w:rPr>
        <w:rFonts w:hint="default"/>
        <w:lang w:val="ru-RU" w:eastAsia="ru-RU" w:bidi="ru-RU"/>
      </w:rPr>
    </w:lvl>
    <w:lvl w:ilvl="8" w:tplc="C2D609A8">
      <w:numFmt w:val="bullet"/>
      <w:lvlText w:val="•"/>
      <w:lvlJc w:val="left"/>
      <w:pPr>
        <w:ind w:left="9685" w:hanging="202"/>
      </w:pPr>
      <w:rPr>
        <w:rFonts w:hint="default"/>
        <w:lang w:val="ru-RU" w:eastAsia="ru-RU" w:bidi="ru-RU"/>
      </w:rPr>
    </w:lvl>
  </w:abstractNum>
  <w:abstractNum w:abstractNumId="2">
    <w:nsid w:val="290846D0"/>
    <w:multiLevelType w:val="multilevel"/>
    <w:tmpl w:val="A3B04122"/>
    <w:lvl w:ilvl="0">
      <w:start w:val="5"/>
      <w:numFmt w:val="decimal"/>
      <w:lvlText w:val="%1"/>
      <w:lvlJc w:val="left"/>
      <w:pPr>
        <w:ind w:left="26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50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13" w:hanging="420"/>
      </w:pPr>
      <w:rPr>
        <w:rFonts w:hint="default"/>
        <w:lang w:val="ru-RU" w:eastAsia="ru-RU" w:bidi="ru-RU"/>
      </w:rPr>
    </w:lvl>
  </w:abstractNum>
  <w:abstractNum w:abstractNumId="3">
    <w:nsid w:val="57436088"/>
    <w:multiLevelType w:val="multilevel"/>
    <w:tmpl w:val="125C8F10"/>
    <w:lvl w:ilvl="0">
      <w:start w:val="3"/>
      <w:numFmt w:val="decimal"/>
      <w:lvlText w:val="%1"/>
      <w:lvlJc w:val="left"/>
      <w:pPr>
        <w:ind w:left="1522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51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6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2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85" w:hanging="516"/>
      </w:pPr>
      <w:rPr>
        <w:rFonts w:hint="default"/>
        <w:lang w:val="ru-RU" w:eastAsia="ru-RU" w:bidi="ru-RU"/>
      </w:rPr>
    </w:lvl>
  </w:abstractNum>
  <w:abstractNum w:abstractNumId="4">
    <w:nsid w:val="752D05EE"/>
    <w:multiLevelType w:val="multilevel"/>
    <w:tmpl w:val="CADE2272"/>
    <w:lvl w:ilvl="0">
      <w:start w:val="2"/>
      <w:numFmt w:val="decimal"/>
      <w:lvlText w:val="%1"/>
      <w:lvlJc w:val="left"/>
      <w:pPr>
        <w:ind w:left="1522" w:hanging="47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22" w:hanging="47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start w:val="3"/>
      <w:numFmt w:val="upperRoman"/>
      <w:lvlText w:val="%3."/>
      <w:lvlJc w:val="left"/>
      <w:pPr>
        <w:ind w:left="4382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012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8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45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61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7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3" w:hanging="400"/>
      </w:pPr>
      <w:rPr>
        <w:rFonts w:hint="default"/>
        <w:lang w:val="ru-RU" w:eastAsia="ru-RU" w:bidi="ru-RU"/>
      </w:rPr>
    </w:lvl>
  </w:abstractNum>
  <w:abstractNum w:abstractNumId="5">
    <w:nsid w:val="7E2D68DA"/>
    <w:multiLevelType w:val="multilevel"/>
    <w:tmpl w:val="CADE2272"/>
    <w:lvl w:ilvl="0">
      <w:start w:val="2"/>
      <w:numFmt w:val="decimal"/>
      <w:lvlText w:val="%1"/>
      <w:lvlJc w:val="left"/>
      <w:pPr>
        <w:ind w:left="1522" w:hanging="47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22" w:hanging="47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start w:val="3"/>
      <w:numFmt w:val="upperRoman"/>
      <w:lvlText w:val="%3."/>
      <w:lvlJc w:val="left"/>
      <w:pPr>
        <w:ind w:left="4382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012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8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45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61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77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3" w:hanging="4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DA5"/>
    <w:rsid w:val="001E4460"/>
    <w:rsid w:val="0029352A"/>
    <w:rsid w:val="005B7CF6"/>
    <w:rsid w:val="005D7F5D"/>
    <w:rsid w:val="007C0C39"/>
    <w:rsid w:val="007E05ED"/>
    <w:rsid w:val="00C13DA5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39"/>
  </w:style>
  <w:style w:type="paragraph" w:styleId="1">
    <w:name w:val="heading 1"/>
    <w:basedOn w:val="a"/>
    <w:link w:val="10"/>
    <w:uiPriority w:val="1"/>
    <w:qFormat/>
    <w:rsid w:val="005D7F5D"/>
    <w:pPr>
      <w:widowControl w:val="0"/>
      <w:autoSpaceDE w:val="0"/>
      <w:autoSpaceDN w:val="0"/>
      <w:spacing w:after="0" w:line="274" w:lineRule="exact"/>
      <w:ind w:left="11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7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D7F5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5D7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D7F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5D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35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6</cp:revision>
  <cp:lastPrinted>2019-03-26T09:47:00Z</cp:lastPrinted>
  <dcterms:created xsi:type="dcterms:W3CDTF">2019-03-20T16:23:00Z</dcterms:created>
  <dcterms:modified xsi:type="dcterms:W3CDTF">2019-04-03T18:33:00Z</dcterms:modified>
</cp:coreProperties>
</file>